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09.png" ContentType="image/png"/>
  <Override PartName="/word/media/rId405.png" ContentType="image/png"/>
  <Override PartName="/word/media/rId518.png" ContentType="image/png"/>
  <Override PartName="/word/media/rId456.png" ContentType="image/png"/>
  <Override PartName="/word/media/rId383.png" ContentType="image/png"/>
  <Override PartName="/word/media/rId766.png" ContentType="image/png"/>
  <Override PartName="/word/media/rId223.png" ContentType="image/png"/>
  <Override PartName="/word/media/rId527.png" ContentType="image/png"/>
  <Override PartName="/word/media/rId654.png" ContentType="image/png"/>
  <Override PartName="/word/media/rId522.png" ContentType="image/png"/>
  <Override PartName="/word/media/rId639.png" ContentType="image/png"/>
  <Override PartName="/word/media/rId558.png" ContentType="image/png"/>
  <Override PartName="/word/media/rId650.png" ContentType="image/png"/>
  <Override PartName="/word/media/rId644.png" ContentType="image/png"/>
  <Override PartName="/word/media/rId554.png" ContentType="image/png"/>
  <Override PartName="/word/media/rId550.png" ContentType="image/png"/>
  <Override PartName="/word/media/rId537.png" ContentType="image/png"/>
  <Override PartName="/word/media/rId532.png" ContentType="image/png"/>
  <Override PartName="/word/media/rId562.png" ContentType="image/png"/>
  <Override PartName="/word/media/rId503.png" ContentType="image/png"/>
  <Override PartName="/word/media/rId62.png" ContentType="image/png"/>
  <Override PartName="/word/media/rId631.png" ContentType="image/png"/>
  <Override PartName="/word/media/rId737.png" ContentType="image/png"/>
  <Override PartName="/word/media/rId353.png" ContentType="image/png"/>
  <Override PartName="/word/media/rId31.png" ContentType="image/png"/>
  <Override PartName="/word/media/rId546.png" ContentType="image/png"/>
  <Override PartName="/word/media/rId761.png" ContentType="image/png"/>
  <Override PartName="/word/media/rId757.png" ContentType="image/png"/>
  <Override PartName="/word/media/rId97.png" ContentType="image/png"/>
  <Override PartName="/word/media/rId571.png" ContentType="image/png"/>
  <Override PartName="/word/media/rId567.png" ContentType="image/png"/>
  <Override PartName="/word/media/rId395.jpg" ContentType="image/jpeg"/>
  <Override PartName="/word/media/rId451.png" ContentType="image/png"/>
  <Override PartName="/word/media/rId745.png" ContentType="image/png"/>
  <Override PartName="/word/media/rId357.png" ContentType="image/png"/>
  <Override PartName="/word/media/rId373.png" ContentType="image/png"/>
  <Override PartName="/word/media/rId513.png" ContentType="image/png"/>
  <Override PartName="/word/media/rId499.png" ContentType="image/png"/>
  <Override PartName="/word/media/rId627.png" ContentType="image/png"/>
  <Override PartName="/word/media/rId579.png" ContentType="image/png"/>
  <Override PartName="/word/media/rId430.png" ContentType="image/png"/>
  <Override PartName="/word/media/rId434.png" ContentType="image/png"/>
  <Override PartName="/word/media/rId419.png" ContentType="image/png"/>
  <Override PartName="/word/media/rId446.png" ContentType="image/png"/>
  <Override PartName="/word/media/rId378.png" ContentType="image/png"/>
  <Override PartName="/word/media/rId482.png" ContentType="image/png"/>
  <Override PartName="/word/media/rId438.png" ContentType="image/png"/>
  <Override PartName="/word/media/rId442.png" ContentType="image/png"/>
  <Override PartName="/word/media/rId478.png" ContentType="image/png"/>
  <Override PartName="/word/media/rId52.png" ContentType="image/png"/>
  <Override PartName="/word/media/rId591.png" ContentType="image/png"/>
  <Override PartName="/word/media/rId682.png" ContentType="image/png"/>
  <Override PartName="/word/media/rId686.png" ContentType="image/png"/>
  <Override PartName="/word/media/rId678.png" ContentType="image/png"/>
  <Override PartName="/word/media/rId609.png" ContentType="image/png"/>
  <Override PartName="/word/media/rId604.png" ContentType="image/png"/>
  <Override PartName="/word/media/rId614.png" ContentType="image/png"/>
  <Override PartName="/word/media/rId619.png" ContentType="image/png"/>
  <Override PartName="/word/media/rId600.png" ContentType="image/png"/>
  <Override PartName="/word/media/rId595.png" ContentType="image/png"/>
  <Override PartName="/word/media/rId667.png" ContentType="image/png"/>
  <Override PartName="/word/media/rId662.png" ContentType="image/png"/>
  <Override PartName="/word/media/rId658.png" ContentType="image/png"/>
  <Override PartName="/word/media/rId672.png" ContentType="image/png"/>
  <Override PartName="/word/media/rId35.png" ContentType="image/png"/>
  <Override PartName="/word/media/rId76.png" ContentType="image/png"/>
  <Override PartName="/word/media/rId585.png" ContentType="image/png"/>
  <Override PartName="/word/media/rId635.png" ContentType="image/png"/>
  <Override PartName="/word/media/rId387.png" ContentType="image/png"/>
  <Override PartName="/word/media/rId362.png" ContentType="image/png"/>
  <Override PartName="/word/media/rId66.png" ContentType="image/png"/>
  <Override PartName="/word/media/rId45.png" ContentType="image/png"/>
  <Override PartName="/word/media/rId40.png" ContentType="image/png"/>
  <Override PartName="/word/media/rId70.png" ContentType="image/png"/>
  <Override PartName="/word/media/rId468.png" ContentType="image/png"/>
  <Override PartName="/word/media/rId464.png" ContentType="image/png"/>
  <Override PartName="/word/media/rId460.png" ContentType="image/png"/>
  <Override PartName="/word/media/rId401.png" ContentType="image/png"/>
  <Override PartName="/word/media/rId695.png" ContentType="image/png"/>
  <Override PartName="/word/media/rId57.png" ContentType="image/png"/>
  <Override PartName="/word/media/rId703.png" ContentType="image/png"/>
  <Override PartName="/word/media/rId699.png" ContentType="image/png"/>
  <Override PartName="/word/media/rId508.png" ContentType="image/png"/>
  <Override PartName="/word/media/rId542.png" ContentType="image/png"/>
  <Override PartName="/word/media/rId495.png" ContentType="image/png"/>
  <Override PartName="/word/media/rId473.png" ContentType="image/png"/>
  <Override PartName="/word/media/rId486.png" ContentType="image/png"/>
  <Override PartName="/word/media/rId296.png" ContentType="image/png"/>
  <Override PartName="/word/media/rId300.png" ContentType="image/png"/>
  <Override PartName="/word/media/rId304.png" ContentType="image/png"/>
  <Override PartName="/word/media/rId309.png" ContentType="image/png"/>
  <Override PartName="/word/media/rId313.png" ContentType="image/png"/>
  <Override PartName="/word/media/rId318.png" ContentType="image/png"/>
  <Override PartName="/word/media/rId322.png" ContentType="image/png"/>
  <Override PartName="/word/media/rId326.png" ContentType="image/png"/>
  <Override PartName="/word/media/rId331.png" ContentType="image/png"/>
  <Override PartName="/word/media/rId336.png" ContentType="image/png"/>
  <Override PartName="/word/media/rId341.png" ContentType="image/png"/>
  <Override PartName="/word/media/rId347.png" ContentType="image/png"/>
  <Override PartName="/word/media/rId717.png" ContentType="image/png"/>
  <Override PartName="/word/media/rId722.png" ContentType="image/png"/>
  <Override PartName="/word/media/rId726.png" ContentType="image/png"/>
  <Override PartName="/word/media/rId173.png" ContentType="image/png"/>
  <Override PartName="/word/media/rId209.png" ContentType="image/png"/>
  <Override PartName="/word/media/rId177.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78.png" ContentType="image/png"/>
  <Override PartName="/word/media/rId288.png" ContentType="image/png"/>
  <Override PartName="/word/media/rId283.png" ContentType="image/png"/>
  <Override PartName="/word/media/rId265.png" ContentType="image/png"/>
  <Override PartName="/word/media/rId231.png" ContentType="image/png"/>
  <Override PartName="/word/media/rId270.png" ContentType="image/png"/>
  <Override PartName="/word/media/rId235.png" ContentType="image/png"/>
  <Override PartName="/word/media/rId247.png" ContentType="image/png"/>
  <Override PartName="/word/media/rId254.png" ContentType="image/png"/>
  <Override PartName="/word/media/rId239.png" ContentType="image/png"/>
  <Override PartName="/word/media/rId227.png" ContentType="image/png"/>
  <Override PartName="/word/media/rId243.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2.1: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2.2: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2.3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2.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2.4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2.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2.4: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2.10</w:t>
      </w:r>
      <w:r>
        <w:t xml:space="preserve">.</w:t>
      </w:r>
    </w:p>
    <w:p>
      <w:pPr>
        <w:pStyle w:val="BodyText"/>
      </w:pPr>
      <w:r>
        <w:t xml:space="preserve">[F02010.png]</w:t>
      </w:r>
    </w:p>
    <w:p>
      <w:pPr>
        <w:pStyle w:val="CaptionedFigure"/>
      </w:pPr>
      <w:r>
        <w:drawing>
          <wp:inline>
            <wp:extent cx="5334000" cy="3230450"/>
            <wp:effectExtent b="0" l="0" r="0" t="0"/>
            <wp:docPr descr="Figure 2.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2.10: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8</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3.12: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2"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71"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71"/>
    <w:bookmarkStart w:id="172"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72"/>
    <w:bookmarkStart w:id="219"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74" name="Picture"/>
            <a:graphic>
              <a:graphicData uri="http://schemas.openxmlformats.org/drawingml/2006/picture">
                <pic:pic>
                  <pic:nvPicPr>
                    <pic:cNvPr descr="custom-theme_files/figure-docx/basic-penguins-plot-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6" w:name="fig:basic-penguins-plot-plot"/>
      <w:bookmarkEnd w:id="176"/>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Start w:id="18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88"/>
    <w:bookmarkStart w:id="193"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93"/>
    <w:bookmarkStart w:id="198"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98"/>
    <w:bookmarkStart w:id="20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4.6: Our chart with tweaks to the grid lines</w:t>
      </w:r>
    </w:p>
    <w:p>
      <w:pPr>
        <w:pStyle w:val="BodyText"/>
      </w:pPr>
      <w:r>
        <w:t xml:space="preserve">And, once again, we save our plot to an object.</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208"/>
    <w:bookmarkStart w:id="217"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217"/>
    <w:bookmarkStart w:id="218"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218"/>
    <w:bookmarkEnd w:id="219"/>
    <w:bookmarkStart w:id="221"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221"/>
    <w:bookmarkEnd w:id="222"/>
    <w:bookmarkStart w:id="295"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224" name="Picture"/>
            <a:graphic>
              <a:graphicData uri="http://schemas.openxmlformats.org/drawingml/2006/picture">
                <pic:pic>
                  <pic:nvPicPr>
                    <pic:cNvPr descr="../../assets/covid-map.png" id="225" name="Picture"/>
                    <pic:cNvPicPr>
                      <a:picLocks noChangeArrowheads="1" noChangeAspect="1"/>
                    </pic:cNvPicPr>
                  </pic:nvPicPr>
                  <pic:blipFill>
                    <a:blip r:embed="rId2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6" w:name="fig:madjid-covid-map"/>
      <w:bookmarkEnd w:id="226"/>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60"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5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228" name="Picture"/>
            <a:graphic>
              <a:graphicData uri="http://schemas.openxmlformats.org/drawingml/2006/picture">
                <pic:pic>
                  <pic:nvPicPr>
                    <pic:cNvPr descr="maps_files/figure-docx/wyoming-map-plot-1.png" id="229" name="Picture"/>
                    <pic:cNvPicPr>
                      <a:picLocks noChangeArrowheads="1" noChangeAspect="1"/>
                    </pic:cNvPicPr>
                  </pic:nvPicPr>
                  <pic:blipFill>
                    <a:blip r:embed="rId2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0" w:name="fig:wyoming-map-plot"/>
      <w:bookmarkEnd w:id="230"/>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232" name="Picture"/>
            <a:graphic>
              <a:graphicData uri="http://schemas.openxmlformats.org/drawingml/2006/picture">
                <pic:pic>
                  <pic:nvPicPr>
                    <pic:cNvPr descr="maps_files/figure-docx/ev-stations-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4" w:name="fig:ev-stations-map"/>
      <w:bookmarkEnd w:id="234"/>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236" name="Picture"/>
            <a:graphic>
              <a:graphicData uri="http://schemas.openxmlformats.org/drawingml/2006/picture">
                <pic:pic>
                  <pic:nvPicPr>
                    <pic:cNvPr descr="maps_files/figure-docx/wy-roads-map-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8" w:name="fig:wy-roads-map"/>
      <w:bookmarkEnd w:id="238"/>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240" name="Picture"/>
            <a:graphic>
              <a:graphicData uri="http://schemas.openxmlformats.org/drawingml/2006/picture">
                <pic:pic>
                  <pic:nvPicPr>
                    <pic:cNvPr descr="maps_files/figure-docx/wyoming-ev-stations-map-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2" w:name="fig:wyoming-ev-stations-map"/>
      <w:bookmarkEnd w:id="242"/>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244" name="Picture"/>
            <a:graphic>
              <a:graphicData uri="http://schemas.openxmlformats.org/drawingml/2006/picture">
                <pic:pic>
                  <pic:nvPicPr>
                    <pic:cNvPr descr="maps_files/figure-docx/wyoming-road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6" w:name="fig:wyoming-roads-map"/>
      <w:bookmarkEnd w:id="246"/>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48" name="Picture"/>
            <a:graphic>
              <a:graphicData uri="http://schemas.openxmlformats.org/drawingml/2006/picture">
                <pic:pic>
                  <pic:nvPicPr>
                    <pic:cNvPr descr="maps_files/figure-docx/wyoming-counties-map-1.png" id="249" name="Picture"/>
                    <pic:cNvPicPr>
                      <a:picLocks noChangeArrowheads="1" noChangeAspect="1"/>
                    </pic:cNvPicPr>
                  </pic:nvPicPr>
                  <pic:blipFill>
                    <a:blip r:embed="rId2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0" w:name="fig:wyoming-counties-map"/>
      <w:bookmarkEnd w:id="250"/>
      <w:r>
        <w:t xml:space="preserve">Figure 5.7: A map of Wyoming counties</w:t>
      </w:r>
    </w:p>
    <w:p>
      <w:pPr>
        <w:pStyle w:val="BodyText"/>
      </w:pPr>
      <w:r>
        <w:t xml:space="preserve">You can easily see the multiple polygons that make up the map.</w:t>
      </w:r>
    </w:p>
    <w:bookmarkEnd w:id="251"/>
    <w:bookmarkStart w:id="25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2"/>
    <w:bookmarkStart w:id="25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3"/>
    <w:bookmarkStart w:id="258"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55" name="Picture"/>
            <a:graphic>
              <a:graphicData uri="http://schemas.openxmlformats.org/drawingml/2006/picture">
                <pic:pic>
                  <pic:nvPicPr>
                    <pic:cNvPr descr="maps_files/figure-docx/wyoming-counties-map-wgs84-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7" w:name="fig:wyoming-counties-map-wgs84"/>
      <w:bookmarkEnd w:id="257"/>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58"/>
    <w:bookmarkStart w:id="259"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59"/>
    <w:bookmarkEnd w:id="260"/>
    <w:bookmarkStart w:id="276"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1"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61"/>
    <w:bookmarkStart w:id="262"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62"/>
    <w:bookmarkStart w:id="263"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3"/>
    <w:bookmarkStart w:id="264"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4"/>
    <w:bookmarkStart w:id="275"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6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66" name="Picture"/>
            <a:graphic>
              <a:graphicData uri="http://schemas.openxmlformats.org/drawingml/2006/picture">
                <pic:pic>
                  <pic:nvPicPr>
                    <pic:cNvPr descr="maps_files/figure-docx/basic-map-1.png" id="267" name="Picture"/>
                    <pic:cNvPicPr>
                      <a:picLocks noChangeArrowheads="1" noChangeAspect="1"/>
                    </pic:cNvPicPr>
                  </pic:nvPicPr>
                  <pic:blipFill>
                    <a:blip r:embed="rId26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8" w:name="fig:basic-map"/>
      <w:bookmarkEnd w:id="268"/>
      <w:r>
        <w:t xml:space="preserve">Figure 5.9: A map showing the incidence rate of COVID for the first six days of 2021</w:t>
      </w:r>
    </w:p>
    <w:bookmarkEnd w:id="269"/>
    <w:bookmarkStart w:id="274"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71" name="Picture"/>
            <a:graphic>
              <a:graphicData uri="http://schemas.openxmlformats.org/drawingml/2006/picture">
                <pic:pic>
                  <pic:nvPicPr>
                    <pic:cNvPr descr="maps_files/figure-docx/final-map-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final-map-map"/>
      <w:bookmarkEnd w:id="273"/>
      <w:r>
        <w:t xml:space="preserve">Figure 5.10: Our recreation of Abdoul Madjid’s map</w:t>
      </w:r>
    </w:p>
    <w:bookmarkEnd w:id="274"/>
    <w:bookmarkEnd w:id="275"/>
    <w:bookmarkEnd w:id="276"/>
    <w:bookmarkStart w:id="29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7"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7"/>
    <w:bookmarkStart w:id="282"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79" name="Picture"/>
            <a:graphic>
              <a:graphicData uri="http://schemas.openxmlformats.org/drawingml/2006/picture">
                <pic:pic>
                  <pic:nvPicPr>
                    <pic:cNvPr descr="maps_files/figure-docx/africa-map-1.png" id="280" name="Picture"/>
                    <pic:cNvPicPr>
                      <a:picLocks noChangeArrowheads="1" noChangeAspect="1"/>
                    </pic:cNvPicPr>
                  </pic:nvPicPr>
                  <pic:blipFill>
                    <a:blip r:embed="rId2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1" w:name="fig:africa-map"/>
      <w:bookmarkEnd w:id="281"/>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2"/>
    <w:bookmarkStart w:id="287"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84" name="Picture"/>
            <a:graphic>
              <a:graphicData uri="http://schemas.openxmlformats.org/drawingml/2006/picture">
                <pic:pic>
                  <pic:nvPicPr>
                    <pic:cNvPr descr="maps_files/figure-docx/africa-map-different-projection-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different-projection"/>
      <w:bookmarkEnd w:id="286"/>
      <w:r>
        <w:t xml:space="preserve">Figure 5.12: A map of Africa made with projection number 28232</w:t>
      </w:r>
    </w:p>
    <w:p>
      <w:pPr>
        <w:pStyle w:val="BodyText"/>
      </w:pPr>
      <w:r>
        <w:t xml:space="preserve">As you can see, we’ve mapped Africa with a different projection.</w:t>
      </w:r>
    </w:p>
    <w:bookmarkEnd w:id="287"/>
    <w:bookmarkStart w:id="29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89" name="Picture"/>
            <a:graphic>
              <a:graphicData uri="http://schemas.openxmlformats.org/drawingml/2006/picture">
                <pic:pic>
                  <pic:nvPicPr>
                    <pic:cNvPr descr="maps_files/figure-docx/africa-map-20m-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20m"/>
      <w:bookmarkEnd w:id="291"/>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2"/>
    <w:bookmarkEnd w:id="293"/>
    <w:bookmarkStart w:id="29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4"/>
    <w:bookmarkEnd w:id="295"/>
    <w:bookmarkStart w:id="352"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4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08"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97" name="Picture"/>
            <a:graphic>
              <a:graphicData uri="http://schemas.openxmlformats.org/drawingml/2006/picture">
                <pic:pic>
                  <pic:nvPicPr>
                    <pic:cNvPr descr="../temp/F05001.png" id="298" name="Picture"/>
                    <pic:cNvPicPr>
                      <a:picLocks noChangeArrowheads="1" noChangeAspect="1"/>
                    </pic:cNvPicPr>
                  </pic:nvPicPr>
                  <pic:blipFill>
                    <a:blip r:embed="rId29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299" w:name="fig:unnamed-chunk-6"/>
      <w:bookmarkEnd w:id="299"/>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301" name="Picture"/>
            <a:graphic>
              <a:graphicData uri="http://schemas.openxmlformats.org/drawingml/2006/picture">
                <pic:pic>
                  <pic:nvPicPr>
                    <pic:cNvPr descr="../temp/F05002.png" id="302" name="Picture"/>
                    <pic:cNvPicPr>
                      <a:picLocks noChangeArrowheads="1" noChangeAspect="1"/>
                    </pic:cNvPicPr>
                  </pic:nvPicPr>
                  <pic:blipFill>
                    <a:blip r:embed="rId30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3" w:name="fig:table-horizontal-gridlines"/>
      <w:bookmarkEnd w:id="303"/>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305" name="Picture"/>
            <a:graphic>
              <a:graphicData uri="http://schemas.openxmlformats.org/drawingml/2006/picture">
                <pic:pic>
                  <pic:nvPicPr>
                    <pic:cNvPr descr="../temp/F05003.png" id="306" name="Picture"/>
                    <pic:cNvPicPr>
                      <a:picLocks noChangeArrowheads="1" noChangeAspect="1"/>
                    </pic:cNvPicPr>
                  </pic:nvPicPr>
                  <pic:blipFill>
                    <a:blip r:embed="rId30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07" w:name="fig:unnamed-chunk-11"/>
      <w:bookmarkEnd w:id="307"/>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08"/>
    <w:bookmarkStart w:id="31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310" name="Picture"/>
            <a:graphic>
              <a:graphicData uri="http://schemas.openxmlformats.org/drawingml/2006/picture">
                <pic:pic>
                  <pic:nvPicPr>
                    <pic:cNvPr descr="../temp/F05004.png" id="311" name="Picture"/>
                    <pic:cNvPicPr>
                      <a:picLocks noChangeArrowheads="1" noChangeAspect="1"/>
                    </pic:cNvPicPr>
                  </pic:nvPicPr>
                  <pic:blipFill>
                    <a:blip r:embed="rId309"/>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2" w:name="fig:unnamed-chunk-14"/>
      <w:bookmarkEnd w:id="312"/>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314" name="Picture"/>
            <a:graphic>
              <a:graphicData uri="http://schemas.openxmlformats.org/drawingml/2006/picture">
                <pic:pic>
                  <pic:nvPicPr>
                    <pic:cNvPr descr="../temp/F05005.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unnamed-chunk-17"/>
      <w:bookmarkEnd w:id="316"/>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17"/>
    <w:bookmarkStart w:id="330"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319" name="Picture"/>
            <a:graphic>
              <a:graphicData uri="http://schemas.openxmlformats.org/drawingml/2006/picture">
                <pic:pic>
                  <pic:nvPicPr>
                    <pic:cNvPr descr="../temp/F05006.png" id="320" name="Picture"/>
                    <pic:cNvPicPr>
                      <a:picLocks noChangeArrowheads="1" noChangeAspect="1"/>
                    </pic:cNvPicPr>
                  </pic:nvPicPr>
                  <pic:blipFill>
                    <a:blip r:embed="rId31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1" w:name="fig:unnamed-chunk-20"/>
      <w:bookmarkEnd w:id="321"/>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323" name="Picture"/>
            <a:graphic>
              <a:graphicData uri="http://schemas.openxmlformats.org/drawingml/2006/picture">
                <pic:pic>
                  <pic:nvPicPr>
                    <pic:cNvPr descr="../temp/F05007.png" id="324" name="Picture"/>
                    <pic:cNvPicPr>
                      <a:picLocks noChangeArrowheads="1" noChangeAspect="1"/>
                    </pic:cNvPicPr>
                  </pic:nvPicPr>
                  <pic:blipFill>
                    <a:blip r:embed="rId32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5" w:name="fig:unnamed-chunk-25"/>
      <w:bookmarkEnd w:id="325"/>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327" name="Picture"/>
            <a:graphic>
              <a:graphicData uri="http://schemas.openxmlformats.org/drawingml/2006/picture">
                <pic:pic>
                  <pic:nvPicPr>
                    <pic:cNvPr descr="../temp/F05008.png" id="328" name="Picture"/>
                    <pic:cNvPicPr>
                      <a:picLocks noChangeArrowheads="1" noChangeAspect="1"/>
                    </pic:cNvPicPr>
                  </pic:nvPicPr>
                  <pic:blipFill>
                    <a:blip r:embed="rId32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9" w:name="fig:unnamed-chunk-27"/>
      <w:bookmarkEnd w:id="329"/>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0"/>
    <w:bookmarkStart w:id="335"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332" name="Picture"/>
            <a:graphic>
              <a:graphicData uri="http://schemas.openxmlformats.org/drawingml/2006/picture">
                <pic:pic>
                  <pic:nvPicPr>
                    <pic:cNvPr descr="../temp/F05009.png" id="333" name="Picture"/>
                    <pic:cNvPicPr>
                      <a:picLocks noChangeArrowheads="1" noChangeAspect="1"/>
                    </pic:cNvPicPr>
                  </pic:nvPicPr>
                  <pic:blipFill>
                    <a:blip r:embed="rId331"/>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34" w:name="fig:unnamed-chunk-31"/>
      <w:bookmarkEnd w:id="334"/>
      <w:r>
        <w:t xml:space="preserve">Figure 6.9: Table with numbers rounded to whole numbers and dollar sign added</w:t>
      </w:r>
    </w:p>
    <w:p>
      <w:pPr>
        <w:pStyle w:val="BodyText"/>
      </w:pPr>
      <w:r>
        <w:t xml:space="preserve">Let’s now save our table for reuse below.</w:t>
      </w:r>
    </w:p>
    <w:bookmarkEnd w:id="335"/>
    <w:bookmarkStart w:id="34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337" name="Picture"/>
            <a:graphic>
              <a:graphicData uri="http://schemas.openxmlformats.org/drawingml/2006/picture">
                <pic:pic>
                  <pic:nvPicPr>
                    <pic:cNvPr descr="../temp/F05010.png" id="338" name="Picture"/>
                    <pic:cNvPicPr>
                      <a:picLocks noChangeArrowheads="1" noChangeAspect="1"/>
                    </pic:cNvPicPr>
                  </pic:nvPicPr>
                  <pic:blipFill>
                    <a:blip r:embed="rId33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9" w:name="fig:unnamed-chunk-35"/>
      <w:bookmarkEnd w:id="339"/>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340"/>
    <w:bookmarkStart w:id="34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342" name="Picture"/>
            <a:graphic>
              <a:graphicData uri="http://schemas.openxmlformats.org/drawingml/2006/picture">
                <pic:pic>
                  <pic:nvPicPr>
                    <pic:cNvPr descr="../temp/F05011.png" id="343" name="Picture"/>
                    <pic:cNvPicPr>
                      <a:picLocks noChangeArrowheads="1" noChangeAspect="1"/>
                    </pic:cNvPicPr>
                  </pic:nvPicPr>
                  <pic:blipFill>
                    <a:blip r:embed="rId34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44" w:name="fig:unnamed-chunk-40"/>
      <w:bookmarkEnd w:id="344"/>
      <w:r>
        <w:t xml:space="preserve">Figure 6.11: Table with sparkline added to show trend over time</w:t>
      </w:r>
    </w:p>
    <w:bookmarkEnd w:id="345"/>
    <w:bookmarkEnd w:id="346"/>
    <w:bookmarkStart w:id="351"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348" name="Picture"/>
            <a:graphic>
              <a:graphicData uri="http://schemas.openxmlformats.org/drawingml/2006/picture">
                <pic:pic>
                  <pic:nvPicPr>
                    <pic:cNvPr descr="../temp/F05012.png" id="349" name="Picture"/>
                    <pic:cNvPicPr>
                      <a:picLocks noChangeArrowheads="1" noChangeAspect="1"/>
                    </pic:cNvPicPr>
                  </pic:nvPicPr>
                  <pic:blipFill>
                    <a:blip r:embed="rId347"/>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0" w:name="fig:unnamed-chunk-43"/>
      <w:bookmarkEnd w:id="350"/>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351"/>
    <w:bookmarkEnd w:id="352"/>
    <w:bookmarkStart w:id="400"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354" name="Picture"/>
            <a:graphic>
              <a:graphicData uri="http://schemas.openxmlformats.org/drawingml/2006/picture">
                <pic:pic>
                  <pic:nvPicPr>
                    <pic:cNvPr descr="../../assets/default-rmd-content.png" id="355" name="Picture"/>
                    <pic:cNvPicPr>
                      <a:picLocks noChangeArrowheads="1" noChangeAspect="1"/>
                    </pic:cNvPicPr>
                  </pic:nvPicPr>
                  <pic:blipFill>
                    <a:blip r:embed="rId353"/>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56" w:name="fig:default-rmd-content"/>
      <w:bookmarkEnd w:id="356"/>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358" name="Picture"/>
            <a:graphic>
              <a:graphicData uri="http://schemas.openxmlformats.org/drawingml/2006/picture">
                <pic:pic>
                  <pic:nvPicPr>
                    <pic:cNvPr descr="../../assets/knit-button.png" id="359" name="Picture"/>
                    <pic:cNvPicPr>
                      <a:picLocks noChangeArrowheads="1" noChangeAspect="1"/>
                    </pic:cNvPicPr>
                  </pic:nvPicPr>
                  <pic:blipFill>
                    <a:blip r:embed="rId357"/>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0" w:name="fig:knit-button"/>
      <w:bookmarkEnd w:id="360"/>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1"/>
    <w:bookmarkStart w:id="39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363" name="Picture"/>
            <a:graphic>
              <a:graphicData uri="http://schemas.openxmlformats.org/drawingml/2006/picture">
                <pic:pic>
                  <pic:nvPicPr>
                    <pic:cNvPr descr="../../assets/rmarkdown-pieces.png" id="364" name="Picture"/>
                    <pic:cNvPicPr>
                      <a:picLocks noChangeArrowheads="1" noChangeAspect="1"/>
                    </pic:cNvPicPr>
                  </pic:nvPicPr>
                  <pic:blipFill>
                    <a:blip r:embed="rId36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65" w:name="fig:rmarkdown-pieces"/>
      <w:bookmarkEnd w:id="365"/>
      <w:r>
        <w:t xml:space="preserve">Figure 7.3: All of the pieces of an R Markdown document</w:t>
      </w:r>
    </w:p>
    <w:p>
      <w:pPr>
        <w:pStyle w:val="BodyText"/>
      </w:pPr>
      <w:r>
        <w:t xml:space="preserve">Let’s take these pieces one at a time.</w:t>
      </w:r>
    </w:p>
    <w:bookmarkStart w:id="366"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66"/>
    <w:bookmarkStart w:id="37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368" name="Picture"/>
            <a:graphic>
              <a:graphicData uri="http://schemas.openxmlformats.org/drawingml/2006/picture">
                <pic:pic>
                  <pic:nvPicPr>
                    <pic:cNvPr descr="rmarkdown_files/figure-docx/simple-histogram-1.png" id="369" name="Picture"/>
                    <pic:cNvPicPr>
                      <a:picLocks noChangeArrowheads="1" noChangeAspect="1"/>
                    </pic:cNvPicPr>
                  </pic:nvPicPr>
                  <pic:blipFill>
                    <a:blip r:embed="rId3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0" w:name="fig:simple-histogram"/>
      <w:bookmarkEnd w:id="370"/>
      <w:r>
        <w:t xml:space="preserve">Figure 7.4: A simple histogram</w:t>
      </w:r>
    </w:p>
    <w:bookmarkStart w:id="37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1"/>
    <w:bookmarkEnd w:id="372"/>
    <w:bookmarkStart w:id="37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74" name="Picture"/>
            <a:graphic>
              <a:graphicData uri="http://schemas.openxmlformats.org/drawingml/2006/picture">
                <pic:pic>
                  <pic:nvPicPr>
                    <pic:cNvPr descr="../../assets/markdown-text-to-word.png" id="375" name="Picture"/>
                    <pic:cNvPicPr>
                      <a:picLocks noChangeArrowheads="1" noChangeAspect="1"/>
                    </pic:cNvPicPr>
                  </pic:nvPicPr>
                  <pic:blipFill>
                    <a:blip r:embed="rId37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76" w:name="fig:markdown-text-to-word"/>
      <w:bookmarkEnd w:id="376"/>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77"/>
    <w:bookmarkStart w:id="38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79" name="Picture"/>
            <a:graphic>
              <a:graphicData uri="http://schemas.openxmlformats.org/drawingml/2006/picture">
                <pic:pic>
                  <pic:nvPicPr>
                    <pic:cNvPr descr="../../assets/penguins-report-2008.png" id="380" name="Picture"/>
                    <pic:cNvPicPr>
                      <a:picLocks noChangeArrowheads="1" noChangeAspect="1"/>
                    </pic:cNvPicPr>
                  </pic:nvPicPr>
                  <pic:blipFill>
                    <a:blip r:embed="rId37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1" w:name="fig:penguins-report-2008"/>
      <w:bookmarkEnd w:id="381"/>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2"/>
    <w:bookmarkStart w:id="39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84" name="Picture"/>
            <a:graphic>
              <a:graphicData uri="http://schemas.openxmlformats.org/drawingml/2006/picture">
                <pic:pic>
                  <pic:nvPicPr>
                    <pic:cNvPr descr="../../assets/code-chunk-buttons-annotated.png" id="385" name="Picture"/>
                    <pic:cNvPicPr>
                      <a:picLocks noChangeArrowheads="1" noChangeAspect="1"/>
                    </pic:cNvPicPr>
                  </pic:nvPicPr>
                  <pic:blipFill>
                    <a:blip r:embed="rId38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86" w:name="fig:code-chunk-buttons-annotated"/>
      <w:bookmarkEnd w:id="386"/>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88" name="Picture"/>
            <a:graphic>
              <a:graphicData uri="http://schemas.openxmlformats.org/drawingml/2006/picture">
                <pic:pic>
                  <pic:nvPicPr>
                    <pic:cNvPr descr="../../assets/rmarkdown-order-annotated.png" id="389" name="Picture"/>
                    <pic:cNvPicPr>
                      <a:picLocks noChangeArrowheads="1" noChangeAspect="1"/>
                    </pic:cNvPicPr>
                  </pic:nvPicPr>
                  <pic:blipFill>
                    <a:blip r:embed="rId387"/>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0" w:name="fig:rmarkdown-order-annotated"/>
      <w:bookmarkEnd w:id="390"/>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1"/>
    <w:bookmarkEnd w:id="392"/>
    <w:bookmarkStart w:id="39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3">
        <w:r>
          <w:rPr>
            <w:rStyle w:val="Hyperlink"/>
            <w:iCs/>
            <w:i/>
          </w:rPr>
          <w:t xml:space="preserve">https://quarto.org/</w:t>
        </w:r>
      </w:hyperlink>
      <w:r>
        <w:t xml:space="preserve"> </w:t>
      </w:r>
      <w:r>
        <w:t xml:space="preserve">is a great place to read more about all of the Quarto features and learn how to get started using it.</w:t>
      </w:r>
    </w:p>
    <w:bookmarkEnd w:id="394"/>
    <w:bookmarkStart w:id="399"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96" name="Picture"/>
            <a:graphic>
              <a:graphicData uri="http://schemas.openxmlformats.org/drawingml/2006/picture">
                <pic:pic>
                  <pic:nvPicPr>
                    <pic:cNvPr descr="../../assets/if-you-liked-it-you-should-have-saved-the-source-for-it.jpg" id="397" name="Picture"/>
                    <pic:cNvPicPr>
                      <a:picLocks noChangeArrowheads="1" noChangeAspect="1"/>
                    </pic:cNvPicPr>
                  </pic:nvPicPr>
                  <pic:blipFill>
                    <a:blip r:embed="rId39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398" w:name="fig:if-you-liked-it"/>
      <w:bookmarkEnd w:id="398"/>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99"/>
    <w:bookmarkEnd w:id="400"/>
    <w:bookmarkStart w:id="429"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402" name="Picture"/>
            <a:graphic>
              <a:graphicData uri="http://schemas.openxmlformats.org/drawingml/2006/picture">
                <pic:pic>
                  <pic:nvPicPr>
                    <pic:cNvPr descr="../../assets/state-fiscal-briefs.png" id="403" name="Picture"/>
                    <pic:cNvPicPr>
                      <a:picLocks noChangeArrowheads="1" noChangeAspect="1"/>
                    </pic:cNvPicPr>
                  </pic:nvPicPr>
                  <pic:blipFill>
                    <a:blip r:embed="rId401"/>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4" w:name="fig:state-fiscal-briefs"/>
      <w:bookmarkEnd w:id="404"/>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2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417"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161413"/>
            <wp:effectExtent b="0" l="0" r="0" t="0"/>
            <wp:docPr descr="Figure 8.2: A screenshot of the Alabama COVID report" title="" id="406" name="Picture"/>
            <a:graphic>
              <a:graphicData uri="http://schemas.openxmlformats.org/drawingml/2006/picture">
                <pic:pic>
                  <pic:nvPicPr>
                    <pic:cNvPr descr="../../assets/alabama-covid-report.png" id="407" name="Picture"/>
                    <pic:cNvPicPr>
                      <a:picLocks noChangeArrowheads="1" noChangeAspect="1"/>
                    </pic:cNvPicPr>
                  </pic:nvPicPr>
                  <pic:blipFill>
                    <a:blip r:embed="rId405"/>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08" w:name="fig:alabama-covid-report"/>
      <w:bookmarkEnd w:id="408"/>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410" name="Picture"/>
            <a:graphic>
              <a:graphicData uri="http://schemas.openxmlformats.org/drawingml/2006/picture">
                <pic:pic>
                  <pic:nvPicPr>
                    <pic:cNvPr descr="../../assets/alabama-covid-report-header.png" id="411" name="Picture"/>
                    <pic:cNvPicPr>
                      <a:picLocks noChangeArrowheads="1" noChangeAspect="1"/>
                    </pic:cNvPicPr>
                  </pic:nvPicPr>
                  <pic:blipFill>
                    <a:blip r:embed="rId40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2" w:name="fig:alabama-covid-report-header"/>
      <w:bookmarkEnd w:id="412"/>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8.4: A bar chart showing Alabama highlighted" title="" id="414" name="Picture"/>
            <a:graphic>
              <a:graphicData uri="http://schemas.openxmlformats.org/drawingml/2006/picture">
                <pic:pic>
                  <pic:nvPicPr>
                    <pic:cNvPr descr="../../assets/alabama-covid-chart.png" id="415" name="Picture"/>
                    <pic:cNvPicPr>
                      <a:picLocks noChangeArrowheads="1" noChangeAspect="1"/>
                    </pic:cNvPicPr>
                  </pic:nvPicPr>
                  <pic:blipFill>
                    <a:blip r:embed="rId41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6" w:name="fig:alabama-covid-chart"/>
      <w:bookmarkEnd w:id="416"/>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17"/>
    <w:bookmarkStart w:id="42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18"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18"/>
    <w:bookmarkStart w:id="42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420" name="Picture"/>
            <a:graphic>
              <a:graphicData uri="http://schemas.openxmlformats.org/drawingml/2006/picture">
                <pic:pic>
                  <pic:nvPicPr>
                    <pic:cNvPr descr="../../assets/params-named-list.png" id="421" name="Picture"/>
                    <pic:cNvPicPr>
                      <a:picLocks noChangeArrowheads="1" noChangeAspect="1"/>
                    </pic:cNvPicPr>
                  </pic:nvPicPr>
                  <pic:blipFill>
                    <a:blip r:embed="rId419"/>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2" w:name="fig:params-named-list"/>
      <w:bookmarkEnd w:id="422"/>
      <w:r>
        <w:t xml:space="preserve">Figure 8.5: The named list column shown in the RStudio viewer</w:t>
      </w:r>
    </w:p>
    <w:bookmarkEnd w:id="423"/>
    <w:bookmarkStart w:id="42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4"/>
    <w:bookmarkEnd w:id="425"/>
    <w:bookmarkEnd w:id="426"/>
    <w:bookmarkStart w:id="42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27"/>
    <w:bookmarkStart w:id="42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28"/>
    <w:bookmarkEnd w:id="429"/>
    <w:bookmarkStart w:id="493"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431" name="Picture"/>
            <a:graphic>
              <a:graphicData uri="http://schemas.openxmlformats.org/drawingml/2006/picture">
                <pic:pic>
                  <pic:nvPicPr>
                    <pic:cNvPr descr="../../assets/new-rmarkdown-presentation.png" id="432" name="Picture"/>
                    <pic:cNvPicPr>
                      <a:picLocks noChangeArrowheads="1" noChangeAspect="1"/>
                    </pic:cNvPicPr>
                  </pic:nvPicPr>
                  <pic:blipFill>
                    <a:blip r:embed="rId43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3" w:name="fig:new-rmarkdown-presentation"/>
      <w:bookmarkEnd w:id="433"/>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435" name="Picture"/>
            <a:graphic>
              <a:graphicData uri="http://schemas.openxmlformats.org/drawingml/2006/picture">
                <pic:pic>
                  <pic:nvPicPr>
                    <pic:cNvPr descr="../../assets/new-xaringan-document.png" id="436" name="Picture"/>
                    <pic:cNvPicPr>
                      <a:picLocks noChangeArrowheads="1" noChangeAspect="1"/>
                    </pic:cNvPicPr>
                  </pic:nvPicPr>
                  <pic:blipFill>
                    <a:blip r:embed="rId434"/>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37" w:name="fig:new-xaringan-document"/>
      <w:bookmarkEnd w:id="437"/>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0"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447" name="Picture"/>
            <a:graphic>
              <a:graphicData uri="http://schemas.openxmlformats.org/drawingml/2006/picture">
                <pic:pic>
                  <pic:nvPicPr>
                    <pic:cNvPr descr="../../assets/penguins-report-2-pages.png" id="448" name="Picture"/>
                    <pic:cNvPicPr>
                      <a:picLocks noChangeArrowheads="1" noChangeAspect="1"/>
                    </pic:cNvPicPr>
                  </pic:nvPicPr>
                  <pic:blipFill>
                    <a:blip r:embed="rId44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49" w:name="fig:penguins-report-2-pages"/>
      <w:bookmarkEnd w:id="449"/>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0"/>
    <w:bookmarkStart w:id="455"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452" name="Picture"/>
            <a:graphic>
              <a:graphicData uri="http://schemas.openxmlformats.org/drawingml/2006/picture">
                <pic:pic>
                  <pic:nvPicPr>
                    <pic:cNvPr descr="../../assets/incremental-reveal.png" id="453" name="Picture"/>
                    <pic:cNvPicPr>
                      <a:picLocks noChangeArrowheads="1" noChangeAspect="1"/>
                    </pic:cNvPicPr>
                  </pic:nvPicPr>
                  <pic:blipFill>
                    <a:blip r:embed="rId451"/>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4" w:name="fig:incremental-reveal"/>
      <w:bookmarkEnd w:id="454"/>
      <w:r>
        <w:t xml:space="preserve">Figure 9.6: One slide shown with incremental reveal</w:t>
      </w:r>
    </w:p>
    <w:bookmarkEnd w:id="455"/>
    <w:bookmarkStart w:id="47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457" name="Picture"/>
            <a:graphic>
              <a:graphicData uri="http://schemas.openxmlformats.org/drawingml/2006/picture">
                <pic:pic>
                  <pic:nvPicPr>
                    <pic:cNvPr descr="../../assets/center-chart.png" id="458" name="Picture"/>
                    <pic:cNvPicPr>
                      <a:picLocks noChangeArrowheads="1" noChangeAspect="1"/>
                    </pic:cNvPicPr>
                  </pic:nvPicPr>
                  <pic:blipFill>
                    <a:blip r:embed="rId456"/>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59" w:name="fig:center-chart"/>
      <w:bookmarkEnd w:id="459"/>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461" name="Picture"/>
            <a:graphic>
              <a:graphicData uri="http://schemas.openxmlformats.org/drawingml/2006/picture">
                <pic:pic>
                  <pic:nvPicPr>
                    <pic:cNvPr descr="../../assets/slide-two-columns.png" id="462" name="Picture"/>
                    <pic:cNvPicPr>
                      <a:picLocks noChangeArrowheads="1" noChangeAspect="1"/>
                    </pic:cNvPicPr>
                  </pic:nvPicPr>
                  <pic:blipFill>
                    <a:blip r:embed="rId460"/>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3" w:name="fig:slide-two-columns"/>
      <w:bookmarkEnd w:id="463"/>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465" name="Picture"/>
            <a:graphic>
              <a:graphicData uri="http://schemas.openxmlformats.org/drawingml/2006/picture">
                <pic:pic>
                  <pic:nvPicPr>
                    <pic:cNvPr descr="../../assets/slide-two-columns-v2.png" id="466" name="Picture"/>
                    <pic:cNvPicPr>
                      <a:picLocks noChangeArrowheads="1" noChangeAspect="1"/>
                    </pic:cNvPicPr>
                  </pic:nvPicPr>
                  <pic:blipFill>
                    <a:blip r:embed="rId4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67" w:name="fig:slide-two-columns-v2"/>
      <w:bookmarkEnd w:id="467"/>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469" name="Picture"/>
            <a:graphic>
              <a:graphicData uri="http://schemas.openxmlformats.org/drawingml/2006/picture">
                <pic:pic>
                  <pic:nvPicPr>
                    <pic:cNvPr descr="../../assets/slide-centered.png" id="470" name="Picture"/>
                    <pic:cNvPicPr>
                      <a:picLocks noChangeArrowheads="1" noChangeAspect="1"/>
                    </pic:cNvPicPr>
                  </pic:nvPicPr>
                  <pic:blipFill>
                    <a:blip r:embed="rId468"/>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1" w:name="fig:slide-centered"/>
      <w:bookmarkEnd w:id="471"/>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2"/>
    <w:bookmarkStart w:id="477"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474" name="Picture"/>
            <a:graphic>
              <a:graphicData uri="http://schemas.openxmlformats.org/drawingml/2006/picture">
                <pic:pic>
                  <pic:nvPicPr>
                    <pic:cNvPr descr="../../assets/xaringan-background-image.png" id="475" name="Picture"/>
                    <pic:cNvPicPr>
                      <a:picLocks noChangeArrowheads="1" noChangeAspect="1"/>
                    </pic:cNvPicPr>
                  </pic:nvPicPr>
                  <pic:blipFill>
                    <a:blip r:embed="rId47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76" w:name="fig:xaringan-background-image"/>
      <w:bookmarkEnd w:id="476"/>
      <w:r>
        <w:t xml:space="preserve">Figure 9.11: A slide that uses a background image</w:t>
      </w:r>
    </w:p>
    <w:bookmarkEnd w:id="477"/>
    <w:bookmarkStart w:id="49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479" name="Picture"/>
            <a:graphic>
              <a:graphicData uri="http://schemas.openxmlformats.org/drawingml/2006/picture">
                <pic:pic>
                  <pic:nvPicPr>
                    <pic:cNvPr descr="../../assets/penguins-report.png" id="480" name="Picture"/>
                    <pic:cNvPicPr>
                      <a:picLocks noChangeArrowheads="1" noChangeAspect="1"/>
                    </pic:cNvPicPr>
                  </pic:nvPicPr>
                  <pic:blipFill>
                    <a:blip r:embed="rId478"/>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1" w:name="fig:penguins-report"/>
      <w:bookmarkEnd w:id="481"/>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483" name="Picture"/>
            <a:graphic>
              <a:graphicData uri="http://schemas.openxmlformats.org/drawingml/2006/picture">
                <pic:pic>
                  <pic:nvPicPr>
                    <pic:cNvPr descr="../../assets/penguins-report-inter.png" id="484" name="Picture"/>
                    <pic:cNvPicPr>
                      <a:picLocks noChangeArrowheads="1" noChangeAspect="1"/>
                    </pic:cNvPicPr>
                  </pic:nvPicPr>
                  <pic:blipFill>
                    <a:blip r:embed="rId482"/>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5" w:name="fig:penguins-report-inter"/>
      <w:bookmarkEnd w:id="485"/>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487" name="Picture"/>
            <a:graphic>
              <a:graphicData uri="http://schemas.openxmlformats.org/drawingml/2006/picture">
                <pic:pic>
                  <pic:nvPicPr>
                    <pic:cNvPr descr="../../assets/xaringan-metropolis.png" id="488" name="Picture"/>
                    <pic:cNvPicPr>
                      <a:picLocks noChangeArrowheads="1" noChangeAspect="1"/>
                    </pic:cNvPicPr>
                  </pic:nvPicPr>
                  <pic:blipFill>
                    <a:blip r:embed="rId486"/>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89" w:name="fig:xaringan-metropolis"/>
      <w:bookmarkEnd w:id="489"/>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0"/>
    <w:bookmarkEnd w:id="491"/>
    <w:bookmarkStart w:id="49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2"/>
    <w:bookmarkEnd w:id="493"/>
    <w:bookmarkStart w:id="578"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4">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96" name="Picture"/>
            <a:graphic>
              <a:graphicData uri="http://schemas.openxmlformats.org/drawingml/2006/picture">
                <pic:pic>
                  <pic:nvPicPr>
                    <pic:cNvPr descr="../../assets/westchester-website.png" id="497" name="Picture"/>
                    <pic:cNvPicPr>
                      <a:picLocks noChangeArrowheads="1" noChangeAspect="1"/>
                    </pic:cNvPicPr>
                  </pic:nvPicPr>
                  <pic:blipFill>
                    <a:blip r:embed="rId49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8" w:name="fig:westchester-website-screenshot"/>
      <w:bookmarkEnd w:id="498"/>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07"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500" name="Picture"/>
            <a:graphic>
              <a:graphicData uri="http://schemas.openxmlformats.org/drawingml/2006/picture">
                <pic:pic>
                  <pic:nvPicPr>
                    <pic:cNvPr descr="../../assets/new-distill-website.png" id="501" name="Picture"/>
                    <pic:cNvPicPr>
                      <a:picLocks noChangeArrowheads="1" noChangeAspect="1"/>
                    </pic:cNvPicPr>
                  </pic:nvPicPr>
                  <pic:blipFill>
                    <a:blip r:embed="rId49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2" w:name="fig:new-distill-website"/>
      <w:bookmarkEnd w:id="502"/>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504" name="Picture"/>
            <a:graphic>
              <a:graphicData uri="http://schemas.openxmlformats.org/drawingml/2006/picture">
                <pic:pic>
                  <pic:nvPicPr>
                    <pic:cNvPr descr="../../assets/create-distill-website.png" id="505" name="Picture"/>
                    <pic:cNvPicPr>
                      <a:picLocks noChangeArrowheads="1" noChangeAspect="1"/>
                    </pic:cNvPicPr>
                  </pic:nvPicPr>
                  <pic:blipFill>
                    <a:blip r:embed="rId50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06" w:name="fig:create-distill-website"/>
      <w:bookmarkEnd w:id="506"/>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07"/>
    <w:bookmarkStart w:id="51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509" name="Picture"/>
            <a:graphic>
              <a:graphicData uri="http://schemas.openxmlformats.org/drawingml/2006/picture">
                <pic:pic>
                  <pic:nvPicPr>
                    <pic:cNvPr descr="../../assets/website-description.png" id="510" name="Picture"/>
                    <pic:cNvPicPr>
                      <a:picLocks noChangeArrowheads="1" noChangeAspect="1"/>
                    </pic:cNvPicPr>
                  </pic:nvPicPr>
                  <pic:blipFill>
                    <a:blip r:embed="rId508"/>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1" w:name="fig:website-description"/>
      <w:bookmarkEnd w:id="511"/>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2"/>
    <w:bookmarkStart w:id="517"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514" name="Picture"/>
            <a:graphic>
              <a:graphicData uri="http://schemas.openxmlformats.org/drawingml/2006/picture">
                <pic:pic>
                  <pic:nvPicPr>
                    <pic:cNvPr descr="../../assets/navbar.png" id="515" name="Picture"/>
                    <pic:cNvPicPr>
                      <a:picLocks noChangeArrowheads="1" noChangeAspect="1"/>
                    </pic:cNvPicPr>
                  </pic:nvPicPr>
                  <pic:blipFill>
                    <a:blip r:embed="rId51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16" w:name="fig:navbar"/>
      <w:bookmarkEnd w:id="516"/>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17"/>
    <w:bookmarkStart w:id="526"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519" name="Picture"/>
            <a:graphic>
              <a:graphicData uri="http://schemas.openxmlformats.org/drawingml/2006/picture">
                <pic:pic>
                  <pic:nvPicPr>
                    <pic:cNvPr descr="../../assets/build-website.png" id="520" name="Picture"/>
                    <pic:cNvPicPr>
                      <a:picLocks noChangeArrowheads="1" noChangeAspect="1"/>
                    </pic:cNvPicPr>
                  </pic:nvPicPr>
                  <pic:blipFill>
                    <a:blip r:embed="rId51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1" w:name="fig:build-website"/>
      <w:bookmarkEnd w:id="521"/>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523" name="Picture"/>
            <a:graphic>
              <a:graphicData uri="http://schemas.openxmlformats.org/drawingml/2006/picture">
                <pic:pic>
                  <pic:nvPicPr>
                    <pic:cNvPr descr="../../assets/covid-website-default-content.png" id="524" name="Picture"/>
                    <pic:cNvPicPr>
                      <a:picLocks noChangeArrowheads="1" noChangeAspect="1"/>
                    </pic:cNvPicPr>
                  </pic:nvPicPr>
                  <pic:blipFill>
                    <a:blip r:embed="rId52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5" w:name="fig:covid-website-default-content"/>
      <w:bookmarkEnd w:id="525"/>
      <w:r>
        <w:t xml:space="preserve">Figure 10.7: The COVID website with default content</w:t>
      </w:r>
    </w:p>
    <w:bookmarkEnd w:id="526"/>
    <w:bookmarkStart w:id="531"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528" name="Picture"/>
            <a:graphic>
              <a:graphicData uri="http://schemas.openxmlformats.org/drawingml/2006/picture">
                <pic:pic>
                  <pic:nvPicPr>
                    <pic:cNvPr descr="../../assets/covid-website-css-tweaks.png" id="529" name="Picture"/>
                    <pic:cNvPicPr>
                      <a:picLocks noChangeArrowheads="1" noChangeAspect="1"/>
                    </pic:cNvPicPr>
                  </pic:nvPicPr>
                  <pic:blipFill>
                    <a:blip r:embed="rId527"/>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0" w:name="fig:covid-website-css-tweaks"/>
      <w:bookmarkEnd w:id="530"/>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1"/>
    <w:bookmarkStart w:id="536"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533" name="Picture"/>
            <a:graphic>
              <a:graphicData uri="http://schemas.openxmlformats.org/drawingml/2006/picture">
                <pic:pic>
                  <pic:nvPicPr>
                    <pic:cNvPr descr="../../assets/covid-website-static-page.png" id="534" name="Picture"/>
                    <pic:cNvPicPr>
                      <a:picLocks noChangeArrowheads="1" noChangeAspect="1"/>
                    </pic:cNvPicPr>
                  </pic:nvPicPr>
                  <pic:blipFill>
                    <a:blip r:embed="rId532"/>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5" w:name="fig:covid-website-static-page"/>
      <w:bookmarkEnd w:id="535"/>
      <w:r>
        <w:t xml:space="preserve">Figure 10.9: The COVID website with a table, map, and chart</w:t>
      </w:r>
    </w:p>
    <w:bookmarkEnd w:id="536"/>
    <w:bookmarkStart w:id="5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538" name="Picture"/>
            <a:graphic>
              <a:graphicData uri="http://schemas.openxmlformats.org/drawingml/2006/picture">
                <pic:pic>
                  <pic:nvPicPr>
                    <pic:cNvPr descr="../../assets/covid-website-static-page-wide-map.png" id="539" name="Picture"/>
                    <pic:cNvPicPr>
                      <a:picLocks noChangeArrowheads="1" noChangeAspect="1"/>
                    </pic:cNvPicPr>
                  </pic:nvPicPr>
                  <pic:blipFill>
                    <a:blip r:embed="rId537"/>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0" w:name="fig:covid-website-static-page-wide-map"/>
      <w:bookmarkEnd w:id="540"/>
      <w:r>
        <w:t xml:space="preserve">Figure 10.10: The COVID website with the map made larger</w:t>
      </w:r>
    </w:p>
    <w:bookmarkEnd w:id="541"/>
    <w:bookmarkStart w:id="56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543" name="Picture"/>
            <a:graphic>
              <a:graphicData uri="http://schemas.openxmlformats.org/drawingml/2006/picture">
                <pic:pic>
                  <pic:nvPicPr>
                    <pic:cNvPr descr="../../assets/westchester-website-tooltip.png" id="544" name="Picture"/>
                    <pic:cNvPicPr>
                      <a:picLocks noChangeArrowheads="1" noChangeAspect="1"/>
                    </pic:cNvPicPr>
                  </pic:nvPicPr>
                  <pic:blipFill>
                    <a:blip r:embed="rId5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5" w:name="fig:westchester-website-tooltip"/>
      <w:bookmarkEnd w:id="545"/>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547" name="Picture"/>
            <a:graphic>
              <a:graphicData uri="http://schemas.openxmlformats.org/drawingml/2006/picture">
                <pic:pic>
                  <pic:nvPicPr>
                    <pic:cNvPr descr="../../assets/dt-table.png" id="548" name="Picture"/>
                    <pic:cNvPicPr>
                      <a:picLocks noChangeArrowheads="1" noChangeAspect="1"/>
                    </pic:cNvPicPr>
                  </pic:nvPicPr>
                  <pic:blipFill>
                    <a:blip r:embed="rId546"/>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49" w:name="fig:dt-table"/>
      <w:bookmarkEnd w:id="549"/>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551" name="Picture"/>
            <a:graphic>
              <a:graphicData uri="http://schemas.openxmlformats.org/drawingml/2006/picture">
                <pic:pic>
                  <pic:nvPicPr>
                    <pic:cNvPr descr="../../assets/covid-website-reactable.png" id="552" name="Picture"/>
                    <pic:cNvPicPr>
                      <a:picLocks noChangeArrowheads="1" noChangeAspect="1"/>
                    </pic:cNvPicPr>
                  </pic:nvPicPr>
                  <pic:blipFill>
                    <a:blip r:embed="rId550"/>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3" w:name="fig:covid-website-reactable"/>
      <w:bookmarkEnd w:id="553"/>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555" name="Picture"/>
            <a:graphic>
              <a:graphicData uri="http://schemas.openxmlformats.org/drawingml/2006/picture">
                <pic:pic>
                  <pic:nvPicPr>
                    <pic:cNvPr descr="../../assets/covid-website-reactable-sorted.png" id="556" name="Picture"/>
                    <pic:cNvPicPr>
                      <a:picLocks noChangeArrowheads="1" noChangeAspect="1"/>
                    </pic:cNvPicPr>
                  </pic:nvPicPr>
                  <pic:blipFill>
                    <a:blip r:embed="rId554"/>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57" w:name="fig:covid-website-reactable-sorted"/>
      <w:bookmarkEnd w:id="557"/>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559" name="Picture"/>
            <a:graphic>
              <a:graphicData uri="http://schemas.openxmlformats.org/drawingml/2006/picture">
                <pic:pic>
                  <pic:nvPicPr>
                    <pic:cNvPr descr="../../assets/covid-website-messy-tooltips.png" id="560" name="Picture"/>
                    <pic:cNvPicPr>
                      <a:picLocks noChangeArrowheads="1" noChangeAspect="1"/>
                    </pic:cNvPicPr>
                  </pic:nvPicPr>
                  <pic:blipFill>
                    <a:blip r:embed="rId55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1" w:name="fig:covid-website-messy-tooltips"/>
      <w:bookmarkEnd w:id="561"/>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563" name="Picture"/>
            <a:graphic>
              <a:graphicData uri="http://schemas.openxmlformats.org/drawingml/2006/picture">
                <pic:pic>
                  <pic:nvPicPr>
                    <pic:cNvPr descr="../../assets/covid-website-tooltip.png" id="564" name="Picture"/>
                    <pic:cNvPicPr>
                      <a:picLocks noChangeArrowheads="1" noChangeAspect="1"/>
                    </pic:cNvPicPr>
                  </pic:nvPicPr>
                  <pic:blipFill>
                    <a:blip r:embed="rId562"/>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5" w:name="fig:covid-website-tooltip"/>
      <w:bookmarkEnd w:id="565"/>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66"/>
    <w:bookmarkStart w:id="575"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568" name="Picture"/>
            <a:graphic>
              <a:graphicData uri="http://schemas.openxmlformats.org/drawingml/2006/picture">
                <pic:pic>
                  <pic:nvPicPr>
                    <pic:cNvPr descr="../../assets/gh-pages.png" id="569" name="Picture"/>
                    <pic:cNvPicPr>
                      <a:picLocks noChangeArrowheads="1" noChangeAspect="1"/>
                    </pic:cNvPicPr>
                  </pic:nvPicPr>
                  <pic:blipFill>
                    <a:blip r:embed="rId56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0" w:name="fig:gh-pages"/>
      <w:bookmarkEnd w:id="570"/>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572" name="Picture"/>
            <a:graphic>
              <a:graphicData uri="http://schemas.openxmlformats.org/drawingml/2006/picture">
                <pic:pic>
                  <pic:nvPicPr>
                    <pic:cNvPr descr="../../assets/gh-pages-published.png" id="573" name="Picture"/>
                    <pic:cNvPicPr>
                      <a:picLocks noChangeArrowheads="1" noChangeAspect="1"/>
                    </pic:cNvPicPr>
                  </pic:nvPicPr>
                  <pic:blipFill>
                    <a:blip r:embed="rId571"/>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4" w:name="fig:gh-pages-published"/>
      <w:bookmarkEnd w:id="574"/>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5"/>
    <w:bookmarkStart w:id="577"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76">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77"/>
    <w:bookmarkEnd w:id="578"/>
    <w:bookmarkStart w:id="694" w:name="quarto-chapter"/>
    <w:p>
      <w:pPr>
        <w:pStyle w:val="Heading1"/>
      </w:pPr>
      <w:r>
        <w:rPr>
          <w:rStyle w:val="SectionNumber"/>
        </w:rPr>
        <w:t xml:space="preserve">11</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3"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2</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11.1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1.1: The RStudio menu for creating a new Quarto document" title="" id="580" name="Picture"/>
            <a:graphic>
              <a:graphicData uri="http://schemas.openxmlformats.org/drawingml/2006/picture">
                <pic:pic>
                  <pic:nvPicPr>
                    <pic:cNvPr descr="../../assets/new-quarto-doc.png" id="581" name="Picture"/>
                    <pic:cNvPicPr>
                      <a:picLocks noChangeArrowheads="1" noChangeAspect="1"/>
                    </pic:cNvPicPr>
                  </pic:nvPicPr>
                  <pic:blipFill>
                    <a:blip r:embed="rId57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2" w:name="fig:new-quarto-doc"/>
      <w:bookmarkEnd w:id="582"/>
      <w:r>
        <w:t xml:space="preserve">Figure 11.1: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3"/>
    <w:bookmarkStart w:id="58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7</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4">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11.2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1.2: The Render button" title="" id="586" name="Picture"/>
            <a:graphic>
              <a:graphicData uri="http://schemas.openxmlformats.org/drawingml/2006/picture">
                <pic:pic>
                  <pic:nvPicPr>
                    <pic:cNvPr descr="../../assets/render-button.png" id="587" name="Picture"/>
                    <pic:cNvPicPr>
                      <a:picLocks noChangeArrowheads="1" noChangeAspect="1"/>
                    </pic:cNvPicPr>
                  </pic:nvPicPr>
                  <pic:blipFill>
                    <a:blip r:embed="rId58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8" w:name="fig:render-button"/>
      <w:bookmarkEnd w:id="588"/>
      <w:r>
        <w:t xml:space="preserve">Figure 11.2: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7</w:t>
      </w:r>
      <w:r>
        <w:t xml:space="preserve"> </w:t>
      </w:r>
      <w:r>
        <w:t xml:space="preserve">apply to Quarto as well.</w:t>
      </w:r>
    </w:p>
    <w:bookmarkEnd w:id="589"/>
    <w:bookmarkStart w:id="692"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9</w:t>
      </w:r>
      <w:r>
        <w:t xml:space="preserve">, and</w:t>
      </w:r>
      <w:r>
        <w:t xml:space="preserve"> </w:t>
      </w:r>
      <w:r>
        <w:t xml:space="preserve">10</w:t>
      </w:r>
      <w:r>
        <w:t xml:space="preserve">.</w:t>
      </w:r>
    </w:p>
    <w:bookmarkStart w:id="59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8</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8</w:t>
      </w:r>
      <w:r>
        <w:t xml:space="preserve">, running this code will produce one report for each state.</w:t>
      </w:r>
    </w:p>
    <w:bookmarkEnd w:id="590"/>
    <w:bookmarkStart w:id="626"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9</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11.3</w:t>
      </w:r>
      <w:r>
        <w:t xml:space="preserve">.</w:t>
      </w:r>
    </w:p>
    <w:p>
      <w:pPr>
        <w:pStyle w:val="BodyText"/>
      </w:pPr>
      <w:r>
        <w:t xml:space="preserve">[F10003.png]</w:t>
      </w:r>
    </w:p>
    <w:p>
      <w:pPr>
        <w:pStyle w:val="CaptionedFigure"/>
      </w:pPr>
      <w:r>
        <w:drawing>
          <wp:inline>
            <wp:extent cx="5334000" cy="3230450"/>
            <wp:effectExtent b="0" l="0" r="0" t="0"/>
            <wp:docPr descr="Figure 11.3: The RStudio menu to make a new Quarto presentation" title="" id="592" name="Picture"/>
            <a:graphic>
              <a:graphicData uri="http://schemas.openxmlformats.org/drawingml/2006/picture">
                <pic:pic>
                  <pic:nvPicPr>
                    <pic:cNvPr descr="../../assets/quarto-new-presentation.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quarto-new-presentation"/>
      <w:bookmarkEnd w:id="594"/>
      <w:r>
        <w:t xml:space="preserve">Figure 11.3: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9</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11.4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1.4: Slides made with Quarto" title="" id="596" name="Picture"/>
            <a:graphic>
              <a:graphicData uri="http://schemas.openxmlformats.org/drawingml/2006/picture">
                <pic:pic>
                  <pic:nvPicPr>
                    <pic:cNvPr descr="../../assets/quarto-slides.png" id="597" name="Picture"/>
                    <pic:cNvPicPr>
                      <a:picLocks noChangeArrowheads="1" noChangeAspect="1"/>
                    </pic:cNvPicPr>
                  </pic:nvPicPr>
                  <pic:blipFill>
                    <a:blip r:embed="rId595"/>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98" w:name="fig:quarto-slides"/>
      <w:bookmarkEnd w:id="598"/>
      <w:r>
        <w:t xml:space="preserve">Figure 11.4: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99"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99"/>
    <w:bookmarkStart w:id="608"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11.5</w:t>
      </w:r>
      <w:r>
        <w:t xml:space="preserve">.</w:t>
      </w:r>
    </w:p>
    <w:p>
      <w:pPr>
        <w:pStyle w:val="BodyText"/>
      </w:pPr>
      <w:r>
        <w:t xml:space="preserve">[F10005.png]</w:t>
      </w:r>
    </w:p>
    <w:p>
      <w:pPr>
        <w:pStyle w:val="CaptionedFigure"/>
      </w:pPr>
      <w:r>
        <w:drawing>
          <wp:inline>
            <wp:extent cx="5334000" cy="2953888"/>
            <wp:effectExtent b="0" l="0" r="0" t="0"/>
            <wp:docPr descr="Figure 11.5: A slide with two columns" title="" id="601" name="Picture"/>
            <a:graphic>
              <a:graphicData uri="http://schemas.openxmlformats.org/drawingml/2006/picture">
                <pic:pic>
                  <pic:nvPicPr>
                    <pic:cNvPr descr="../../assets/quarto-slides-two-columns.png" id="602" name="Picture"/>
                    <pic:cNvPicPr>
                      <a:picLocks noChangeArrowheads="1" noChangeAspect="1"/>
                    </pic:cNvPicPr>
                  </pic:nvPicPr>
                  <pic:blipFill>
                    <a:blip r:embed="rId60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3" w:name="fig:quarto-slides-two-columns"/>
      <w:bookmarkEnd w:id="603"/>
      <w:r>
        <w:t xml:space="preserve">Figure 11.5: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11.6</w:t>
      </w:r>
      <w:r>
        <w:t xml:space="preserve">.</w:t>
      </w:r>
    </w:p>
    <w:p>
      <w:pPr>
        <w:pStyle w:val="BodyText"/>
      </w:pPr>
      <w:r>
        <w:t xml:space="preserve">[F10006.png]</w:t>
      </w:r>
    </w:p>
    <w:p>
      <w:pPr>
        <w:pStyle w:val="CaptionedFigure"/>
      </w:pPr>
      <w:r>
        <w:drawing>
          <wp:inline>
            <wp:extent cx="5334000" cy="2953888"/>
            <wp:effectExtent b="0" l="0" r="0" t="0"/>
            <wp:docPr descr="Figure 11.6: A slide with the content centered" title="" id="605" name="Picture"/>
            <a:graphic>
              <a:graphicData uri="http://schemas.openxmlformats.org/drawingml/2006/picture">
                <pic:pic>
                  <pic:nvPicPr>
                    <pic:cNvPr descr="../../assets/quarto-slide-centered.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centered"/>
      <w:bookmarkEnd w:id="607"/>
      <w:r>
        <w:t xml:space="preserve">Figure 11.6: A slide with the content centered</w:t>
      </w:r>
    </w:p>
    <w:bookmarkEnd w:id="608"/>
    <w:bookmarkStart w:id="613"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11.7</w:t>
      </w:r>
      <w:r>
        <w:t xml:space="preserve">.</w:t>
      </w:r>
    </w:p>
    <w:p>
      <w:pPr>
        <w:pStyle w:val="BodyText"/>
      </w:pPr>
      <w:r>
        <w:t xml:space="preserve">[F10007.png]</w:t>
      </w:r>
    </w:p>
    <w:p>
      <w:pPr>
        <w:pStyle w:val="CaptionedFigure"/>
      </w:pPr>
      <w:r>
        <w:drawing>
          <wp:inline>
            <wp:extent cx="5334000" cy="2953888"/>
            <wp:effectExtent b="0" l="0" r="0" t="0"/>
            <wp:docPr descr="Figure 11.7: A slide with a background image" title="" id="610" name="Picture"/>
            <a:graphic>
              <a:graphicData uri="http://schemas.openxmlformats.org/drawingml/2006/picture">
                <pic:pic>
                  <pic:nvPicPr>
                    <pic:cNvPr descr="../../assets/quarto-slide-background-image.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background-image"/>
      <w:bookmarkEnd w:id="612"/>
      <w:r>
        <w:t xml:space="preserve">Figure 11.7: A slide with a background image</w:t>
      </w:r>
    </w:p>
    <w:bookmarkEnd w:id="613"/>
    <w:bookmarkStart w:id="625"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11.8</w:t>
      </w:r>
      <w:r>
        <w:t xml:space="preserve">.</w:t>
      </w:r>
    </w:p>
    <w:p>
      <w:pPr>
        <w:pStyle w:val="BodyText"/>
      </w:pPr>
      <w:r>
        <w:t xml:space="preserve">[F10008.png]</w:t>
      </w:r>
    </w:p>
    <w:p>
      <w:pPr>
        <w:pStyle w:val="CaptionedFigure"/>
      </w:pPr>
      <w:r>
        <w:drawing>
          <wp:inline>
            <wp:extent cx="5334000" cy="2953888"/>
            <wp:effectExtent b="0" l="0" r="0" t="0"/>
            <wp:docPr descr="Figure 11.8: A slide with the dark theme applied" title="" id="615" name="Picture"/>
            <a:graphic>
              <a:graphicData uri="http://schemas.openxmlformats.org/drawingml/2006/picture">
                <pic:pic>
                  <pic:nvPicPr>
                    <pic:cNvPr descr="../../assets/quarto-slide-dark.png" id="616" name="Picture"/>
                    <pic:cNvPicPr>
                      <a:picLocks noChangeArrowheads="1" noChangeAspect="1"/>
                    </pic:cNvPicPr>
                  </pic:nvPicPr>
                  <pic:blipFill>
                    <a:blip r:embed="rId61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7" w:name="fig:quarto-slide-dark"/>
      <w:bookmarkEnd w:id="617"/>
      <w:r>
        <w:t xml:space="preserve">Figure 11.8: A slide with the dark theme applied</w:t>
      </w:r>
    </w:p>
    <w:p>
      <w:pPr>
        <w:pStyle w:val="BodyText"/>
      </w:pPr>
      <w:r>
        <w:t xml:space="preserve">To see the full list of available themes, go to</w:t>
      </w:r>
      <w:r>
        <w:t xml:space="preserve"> </w:t>
      </w:r>
      <w:hyperlink r:id="rId618">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11.9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1.9: A slide with custom CSS applied to it" title="" id="620" name="Picture"/>
            <a:graphic>
              <a:graphicData uri="http://schemas.openxmlformats.org/drawingml/2006/picture">
                <pic:pic>
                  <pic:nvPicPr>
                    <pic:cNvPr descr="../../assets/quarto-slide-scss.png" id="621" name="Picture"/>
                    <pic:cNvPicPr>
                      <a:picLocks noChangeArrowheads="1" noChangeAspect="1"/>
                    </pic:cNvPicPr>
                  </pic:nvPicPr>
                  <pic:blipFill>
                    <a:blip r:embed="rId61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2" w:name="fig:quarto-slide-scss"/>
      <w:bookmarkEnd w:id="622"/>
      <w:r>
        <w:t xml:space="preserve">Figure 11.9: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3">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4">
        <w:r>
          <w:rPr>
            <w:rStyle w:val="Hyperlink"/>
          </w:rPr>
          <w:t xml:space="preserve">https://quarto.org/docs/presentations/revealjs/demo/</w:t>
        </w:r>
      </w:hyperlink>
      <w:r>
        <w:t xml:space="preserve">, shows many of these features in action.</w:t>
      </w:r>
    </w:p>
    <w:bookmarkEnd w:id="625"/>
    <w:bookmarkEnd w:id="626"/>
    <w:bookmarkStart w:id="691"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11.10</w:t>
      </w:r>
      <w:r>
        <w:t xml:space="preserve">.</w:t>
      </w:r>
    </w:p>
    <w:p>
      <w:pPr>
        <w:pStyle w:val="BodyText"/>
      </w:pPr>
      <w:r>
        <w:t xml:space="preserve">[F10010.png]</w:t>
      </w:r>
    </w:p>
    <w:p>
      <w:pPr>
        <w:pStyle w:val="CaptionedFigure"/>
      </w:pPr>
      <w:r>
        <w:drawing>
          <wp:inline>
            <wp:extent cx="5334000" cy="3230450"/>
            <wp:effectExtent b="0" l="0" r="0" t="0"/>
            <wp:docPr descr="Figure 11.10: The RStudio new project menu" title="" id="628" name="Picture"/>
            <a:graphic>
              <a:graphicData uri="http://schemas.openxmlformats.org/drawingml/2006/picture">
                <pic:pic>
                  <pic:nvPicPr>
                    <pic:cNvPr descr="../../assets/new-project.png" id="629" name="Picture"/>
                    <pic:cNvPicPr>
                      <a:picLocks noChangeArrowheads="1" noChangeAspect="1"/>
                    </pic:cNvPicPr>
                  </pic:nvPicPr>
                  <pic:blipFill>
                    <a:blip r:embed="rId62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0" w:name="fig:new-project"/>
      <w:bookmarkEnd w:id="630"/>
      <w:r>
        <w:t xml:space="preserve">Figure 11.10: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11.11</w:t>
      </w:r>
      <w:r>
        <w:t xml:space="preserve">.</w:t>
      </w:r>
    </w:p>
    <w:p>
      <w:pPr>
        <w:pStyle w:val="BodyText"/>
      </w:pPr>
      <w:r>
        <w:t xml:space="preserve">[F10011.png]</w:t>
      </w:r>
    </w:p>
    <w:p>
      <w:pPr>
        <w:pStyle w:val="CaptionedFigure"/>
      </w:pPr>
      <w:r>
        <w:drawing>
          <wp:inline>
            <wp:extent cx="5334000" cy="3230450"/>
            <wp:effectExtent b="0" l="0" r="0" t="0"/>
            <wp:docPr descr="Figure 11.11: The RStudio menu to create a Quarto website" title="" id="632" name="Picture"/>
            <a:graphic>
              <a:graphicData uri="http://schemas.openxmlformats.org/drawingml/2006/picture">
                <pic:pic>
                  <pic:nvPicPr>
                    <pic:cNvPr descr="../../assets/create-quarto-website.png" id="633" name="Picture"/>
                    <pic:cNvPicPr>
                      <a:picLocks noChangeArrowheads="1" noChangeAspect="1"/>
                    </pic:cNvPicPr>
                  </pic:nvPicPr>
                  <pic:blipFill>
                    <a:blip r:embed="rId6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4" w:name="fig:create-quarto-website"/>
      <w:bookmarkEnd w:id="634"/>
      <w:r>
        <w:t xml:space="preserve">Figure 11.11: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10</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3"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10</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11.12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1.12: The render website button" title="" id="636" name="Picture"/>
            <a:graphic>
              <a:graphicData uri="http://schemas.openxmlformats.org/drawingml/2006/picture">
                <pic:pic>
                  <pic:nvPicPr>
                    <pic:cNvPr descr="../../assets/render-website-button.png" id="637" name="Picture"/>
                    <pic:cNvPicPr>
                      <a:picLocks noChangeArrowheads="1" noChangeAspect="1"/>
                    </pic:cNvPicPr>
                  </pic:nvPicPr>
                  <pic:blipFill>
                    <a:blip r:embed="rId6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8" w:name="fig:render-website-button"/>
      <w:bookmarkEnd w:id="638"/>
      <w:r>
        <w:t xml:space="preserve">Figure 11.12: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11.13</w:t>
      </w:r>
      <w:r>
        <w:t xml:space="preserve">.</w:t>
      </w:r>
    </w:p>
    <w:p>
      <w:pPr>
        <w:pStyle w:val="BodyText"/>
      </w:pPr>
      <w:r>
        <w:t xml:space="preserve">[F10013.png]</w:t>
      </w:r>
    </w:p>
    <w:p>
      <w:pPr>
        <w:pStyle w:val="CaptionedFigure"/>
      </w:pPr>
      <w:r>
        <w:drawing>
          <wp:inline>
            <wp:extent cx="5334000" cy="3230450"/>
            <wp:effectExtent b="0" l="0" r="0" t="0"/>
            <wp:docPr descr="Figure 11.13: The Quarto website with warnings and messages" title="" id="640" name="Picture"/>
            <a:graphic>
              <a:graphicData uri="http://schemas.openxmlformats.org/drawingml/2006/picture">
                <pic:pic>
                  <pic:nvPicPr>
                    <pic:cNvPr descr="../../assets/covid-website-messages.png" id="641" name="Picture"/>
                    <pic:cNvPicPr>
                      <a:picLocks noChangeArrowheads="1" noChangeAspect="1"/>
                    </pic:cNvPicPr>
                  </pic:nvPicPr>
                  <pic:blipFill>
                    <a:blip r:embed="rId63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2" w:name="fig:covid-website-messages"/>
      <w:bookmarkEnd w:id="642"/>
      <w:r>
        <w:t xml:space="preserve">Figure 11.13: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3"/>
    <w:bookmarkStart w:id="648"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11.14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1.14: The website with warnings and messages removed" title="" id="645" name="Picture"/>
            <a:graphic>
              <a:graphicData uri="http://schemas.openxmlformats.org/drawingml/2006/picture">
                <pic:pic>
                  <pic:nvPicPr>
                    <pic:cNvPr descr="../../assets/covid-website-no-messages.png" id="646" name="Picture"/>
                    <pic:cNvPicPr>
                      <a:picLocks noChangeArrowheads="1" noChangeAspect="1"/>
                    </pic:cNvPicPr>
                  </pic:nvPicPr>
                  <pic:blipFill>
                    <a:blip r:embed="rId644"/>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47" w:name="fig:covid-website-no-messages"/>
      <w:bookmarkEnd w:id="647"/>
      <w:r>
        <w:t xml:space="preserve">Figure 11.14: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48"/>
    <w:bookmarkStart w:id="666"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49">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11.15</w:t>
      </w:r>
      <w:r>
        <w:t xml:space="preserve">.</w:t>
      </w:r>
    </w:p>
    <w:p>
      <w:pPr>
        <w:pStyle w:val="BodyText"/>
      </w:pPr>
      <w:r>
        <w:t xml:space="preserve">[F10015.png]</w:t>
      </w:r>
    </w:p>
    <w:p>
      <w:pPr>
        <w:pStyle w:val="CaptionedFigure"/>
      </w:pPr>
      <w:r>
        <w:drawing>
          <wp:inline>
            <wp:extent cx="5334000" cy="3230450"/>
            <wp:effectExtent b="0" l="0" r="0" t="0"/>
            <wp:docPr descr="Figure 11.15: The website with the minty theme" title="" id="651" name="Picture"/>
            <a:graphic>
              <a:graphicData uri="http://schemas.openxmlformats.org/drawingml/2006/picture">
                <pic:pic>
                  <pic:nvPicPr>
                    <pic:cNvPr descr="../../assets/covid-website-minty.png" id="652" name="Picture"/>
                    <pic:cNvPicPr>
                      <a:picLocks noChangeArrowheads="1" noChangeAspect="1"/>
                    </pic:cNvPicPr>
                  </pic:nvPicPr>
                  <pic:blipFill>
                    <a:blip r:embed="rId6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3" w:name="fig:covid-website-minty"/>
      <w:bookmarkEnd w:id="653"/>
      <w:r>
        <w:t xml:space="preserve">Figure 11.15: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11.16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1.16: The website with custom CSS applied" title="" id="655" name="Picture"/>
            <a:graphic>
              <a:graphicData uri="http://schemas.openxmlformats.org/drawingml/2006/picture">
                <pic:pic>
                  <pic:nvPicPr>
                    <pic:cNvPr descr="../../assets/covid-website-custom-css.png" id="656" name="Picture"/>
                    <pic:cNvPicPr>
                      <a:picLocks noChangeArrowheads="1" noChangeAspect="1"/>
                    </pic:cNvPicPr>
                  </pic:nvPicPr>
                  <pic:blipFill>
                    <a:blip r:embed="rId65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7" w:name="fig:covid-website-custom-css"/>
      <w:bookmarkEnd w:id="657"/>
      <w:r>
        <w:t xml:space="preserve">Figure 11.16: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11.17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1.17: The website with custom CSS applied through styles.scss" title="" id="659" name="Picture"/>
            <a:graphic>
              <a:graphicData uri="http://schemas.openxmlformats.org/drawingml/2006/picture">
                <pic:pic>
                  <pic:nvPicPr>
                    <pic:cNvPr descr="../../assets/quarto-website-scss.png" id="660" name="Picture"/>
                    <pic:cNvPicPr>
                      <a:picLocks noChangeArrowheads="1" noChangeAspect="1"/>
                    </pic:cNvPicPr>
                  </pic:nvPicPr>
                  <pic:blipFill>
                    <a:blip r:embed="rId658"/>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1" w:name="fig:quarto-website-scss"/>
      <w:bookmarkEnd w:id="661"/>
      <w:r>
        <w:t xml:space="preserve">Figure 11.17: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11.18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1.18: The website without the table of contents on pages" title="" id="663" name="Picture"/>
            <a:graphic>
              <a:graphicData uri="http://schemas.openxmlformats.org/drawingml/2006/picture">
                <pic:pic>
                  <pic:nvPicPr>
                    <pic:cNvPr descr="../../assets/quarto-website-no-toc.png" id="664" name="Picture"/>
                    <pic:cNvPicPr>
                      <a:picLocks noChangeArrowheads="1" noChangeAspect="1"/>
                    </pic:cNvPicPr>
                  </pic:nvPicPr>
                  <pic:blipFill>
                    <a:blip r:embed="rId6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5" w:name="fig:quarto-website-no-toc"/>
      <w:bookmarkEnd w:id="665"/>
      <w:r>
        <w:t xml:space="preserve">Figure 11.18: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66"/>
    <w:bookmarkStart w:id="671"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10</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11.19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1.19: The website with changes to the navigation bar" title="" id="668" name="Picture"/>
            <a:graphic>
              <a:graphicData uri="http://schemas.openxmlformats.org/drawingml/2006/picture">
                <pic:pic>
                  <pic:nvPicPr>
                    <pic:cNvPr descr="../../assets/quarto-website-navbar-changes.png" id="669" name="Picture"/>
                    <pic:cNvPicPr>
                      <a:picLocks noChangeArrowheads="1" noChangeAspect="1"/>
                    </pic:cNvPicPr>
                  </pic:nvPicPr>
                  <pic:blipFill>
                    <a:blip r:embed="rId667"/>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0" w:name="fig:quarto-website-navbar-changes"/>
      <w:bookmarkEnd w:id="670"/>
      <w:r>
        <w:t xml:space="preserve">Figure 11.19: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1"/>
    <w:bookmarkStart w:id="677"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11.20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1.20: The website with a wider section" title="" id="673" name="Picture"/>
            <a:graphic>
              <a:graphicData uri="http://schemas.openxmlformats.org/drawingml/2006/picture">
                <pic:pic>
                  <pic:nvPicPr>
                    <pic:cNvPr descr="../../assets/quarto-website-wide-section.png" id="674" name="Picture"/>
                    <pic:cNvPicPr>
                      <a:picLocks noChangeArrowheads="1" noChangeAspect="1"/>
                    </pic:cNvPicPr>
                  </pic:nvPicPr>
                  <pic:blipFill>
                    <a:blip r:embed="rId672"/>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5" w:name="fig:quarto-website-wide-section"/>
      <w:bookmarkEnd w:id="675"/>
      <w:r>
        <w:t xml:space="preserve">Figure 11.20: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76">
        <w:r>
          <w:rPr>
            <w:rStyle w:val="Hyperlink"/>
          </w:rPr>
          <w:t xml:space="preserve">https://quarto.org/docs/authoring/article-layout.html</w:t>
        </w:r>
      </w:hyperlink>
      <w:r>
        <w:t xml:space="preserve">).</w:t>
      </w:r>
    </w:p>
    <w:bookmarkEnd w:id="677"/>
    <w:bookmarkStart w:id="690"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10</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10</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11.21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1.21: The list of providers to publish your Quarto website" title="" id="679" name="Picture"/>
            <a:graphic>
              <a:graphicData uri="http://schemas.openxmlformats.org/drawingml/2006/picture">
                <pic:pic>
                  <pic:nvPicPr>
                    <pic:cNvPr descr="../../assets/quarto-publish.png" id="680" name="Picture"/>
                    <pic:cNvPicPr>
                      <a:picLocks noChangeArrowheads="1" noChangeAspect="1"/>
                    </pic:cNvPicPr>
                  </pic:nvPicPr>
                  <pic:blipFill>
                    <a:blip r:embed="rId67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1" w:name="fig:quarto-publish"/>
      <w:bookmarkEnd w:id="681"/>
      <w:r>
        <w:t xml:space="preserve">Figure 11.21: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1.22: The confirmation screen from Quarto Pub" title="" id="683" name="Picture"/>
            <a:graphic>
              <a:graphicData uri="http://schemas.openxmlformats.org/drawingml/2006/picture">
                <pic:pic>
                  <pic:nvPicPr>
                    <pic:cNvPr descr="../../assets/quarto-pub-authorize.png" id="684" name="Picture"/>
                    <pic:cNvPicPr>
                      <a:picLocks noChangeArrowheads="1" noChangeAspect="1"/>
                    </pic:cNvPicPr>
                  </pic:nvPicPr>
                  <pic:blipFill>
                    <a:blip r:embed="rId682"/>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5" w:name="fig:TODO"/>
      <w:bookmarkEnd w:id="685"/>
      <w:r>
        <w:t xml:space="preserve">Figure 11.22: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11.23</w:t>
      </w:r>
      <w:r>
        <w:t xml:space="preserve">.</w:t>
      </w:r>
    </w:p>
    <w:p>
      <w:pPr>
        <w:pStyle w:val="BodyText"/>
      </w:pPr>
      <w:r>
        <w:t xml:space="preserve">[F10023.png]</w:t>
      </w:r>
    </w:p>
    <w:p>
      <w:pPr>
        <w:pStyle w:val="CaptionedFigure"/>
      </w:pPr>
      <w:r>
        <w:drawing>
          <wp:inline>
            <wp:extent cx="5334000" cy="2944195"/>
            <wp:effectExtent b="0" l="0" r="0" t="0"/>
            <wp:docPr descr="Figure 11.23: The website published on Quarto Pub" title="" id="687" name="Picture"/>
            <a:graphic>
              <a:graphicData uri="http://schemas.openxmlformats.org/drawingml/2006/picture">
                <pic:pic>
                  <pic:nvPicPr>
                    <pic:cNvPr descr="../../assets/quarto-pub-website.png" id="688" name="Picture"/>
                    <pic:cNvPicPr>
                      <a:picLocks noChangeArrowheads="1" noChangeAspect="1"/>
                    </pic:cNvPicPr>
                  </pic:nvPicPr>
                  <pic:blipFill>
                    <a:blip r:embed="rId686"/>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89" w:name="fig:quarto-pub-website"/>
      <w:bookmarkEnd w:id="689"/>
      <w:r>
        <w:t xml:space="preserve">Figure 11.23: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0"/>
    <w:bookmarkEnd w:id="691"/>
    <w:bookmarkEnd w:id="692"/>
    <w:bookmarkStart w:id="693"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3"/>
    <w:bookmarkEnd w:id="694"/>
    <w:bookmarkStart w:id="734" w:name="accessing-data-chapter"/>
    <w:p>
      <w:pPr>
        <w:pStyle w:val="Heading1"/>
      </w:pPr>
      <w:r>
        <w:rPr>
          <w:rStyle w:val="SectionNumber"/>
        </w:rPr>
        <w:t xml:space="preserve">12</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08"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07"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12.1</w:t>
      </w:r>
      <w:r>
        <w:t xml:space="preserve">.</w:t>
      </w:r>
    </w:p>
    <w:p>
      <w:pPr>
        <w:pStyle w:val="BodyText"/>
      </w:pPr>
      <w:r>
        <w:t xml:space="preserve">[F10001.png]</w:t>
      </w:r>
    </w:p>
    <w:p>
      <w:pPr>
        <w:pStyle w:val="CaptionedFigure"/>
      </w:pPr>
      <w:r>
        <w:drawing>
          <wp:inline>
            <wp:extent cx="5334000" cy="8902951"/>
            <wp:effectExtent b="0" l="0" r="0" t="0"/>
            <wp:docPr descr="Figure 12.1: The screen asking for authorization to access your Google Sheets data" title="" id="696" name="Picture"/>
            <a:graphic>
              <a:graphicData uri="http://schemas.openxmlformats.org/drawingml/2006/picture">
                <pic:pic>
                  <pic:nvPicPr>
                    <pic:cNvPr descr="../../assets/tidyverse-access-r.png" id="697" name="Picture"/>
                    <pic:cNvPicPr>
                      <a:picLocks noChangeArrowheads="1" noChangeAspect="1"/>
                    </pic:cNvPicPr>
                  </pic:nvPicPr>
                  <pic:blipFill>
                    <a:blip r:embed="rId69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98" w:name="fig:tidyverse-access-r"/>
      <w:bookmarkEnd w:id="698"/>
      <w:r>
        <w:t xml:space="preserve">Figure 12.1: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12.2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2.2: The video game data in Google Sheets" title="" id="700" name="Picture"/>
            <a:graphic>
              <a:graphicData uri="http://schemas.openxmlformats.org/drawingml/2006/picture">
                <pic:pic>
                  <pic:nvPicPr>
                    <pic:cNvPr descr="../../assets/video-game-survey-data.png" id="701" name="Picture"/>
                    <pic:cNvPicPr>
                      <a:picLocks noChangeArrowheads="1" noChangeAspect="1"/>
                    </pic:cNvPicPr>
                  </pic:nvPicPr>
                  <pic:blipFill>
                    <a:blip r:embed="rId69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2" w:name="fig:video-game-survey-data"/>
      <w:bookmarkEnd w:id="702"/>
      <w:r>
        <w:t xml:space="preserve">Figure 12.2: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12.3</w:t>
      </w:r>
      <w:r>
        <w:t xml:space="preserve">.</w:t>
      </w:r>
    </w:p>
    <w:p>
      <w:pPr>
        <w:pStyle w:val="BodyText"/>
      </w:pPr>
      <w:r>
        <w:t xml:space="preserve">[F10003.png]</w:t>
      </w:r>
    </w:p>
    <w:p>
      <w:pPr>
        <w:pStyle w:val="CaptionedFigure"/>
      </w:pPr>
      <w:r>
        <w:drawing>
          <wp:inline>
            <wp:extent cx="5334000" cy="5535543"/>
            <wp:effectExtent b="0" l="0" r="0" t="0"/>
            <wp:docPr descr="Figure 12.3: The rendered video game report" title="" id="704" name="Picture"/>
            <a:graphic>
              <a:graphicData uri="http://schemas.openxmlformats.org/drawingml/2006/picture">
                <pic:pic>
                  <pic:nvPicPr>
                    <pic:cNvPr descr="../../assets/video-game-report.png" id="705" name="Picture"/>
                    <pic:cNvPicPr>
                      <a:picLocks noChangeArrowheads="1" noChangeAspect="1"/>
                    </pic:cNvPicPr>
                  </pic:nvPicPr>
                  <pic:blipFill>
                    <a:blip r:embed="rId70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06" w:name="fig:video-game-report"/>
      <w:bookmarkEnd w:id="706"/>
      <w:r>
        <w:t xml:space="preserve">Figure 12.3: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07"/>
    <w:bookmarkEnd w:id="708"/>
    <w:bookmarkStart w:id="73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0"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09">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0"/>
    <w:bookmarkStart w:id="714"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1"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1"/>
    <w:bookmarkStart w:id="712"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2"/>
    <w:bookmarkStart w:id="713"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3"/>
    <w:bookmarkEnd w:id="714"/>
    <w:bookmarkStart w:id="73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5"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5"/>
    <w:bookmarkStart w:id="716"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16"/>
    <w:bookmarkStart w:id="721"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12.4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2.4: A bar chart showing the median age in each state" title="" id="718" name="Picture"/>
            <a:graphic>
              <a:graphicData uri="http://schemas.openxmlformats.org/drawingml/2006/picture">
                <pic:pic>
                  <pic:nvPicPr>
                    <pic:cNvPr descr="accessing-data_files/figure-docx/median-age-chart-1.png" id="719" name="Picture"/>
                    <pic:cNvPicPr>
                      <a:picLocks noChangeArrowheads="1" noChangeAspect="1"/>
                    </pic:cNvPicPr>
                  </pic:nvPicPr>
                  <pic:blipFill>
                    <a:blip r:embed="rId717"/>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0" w:name="fig:median-age-chart"/>
      <w:bookmarkEnd w:id="720"/>
      <w:r>
        <w:t xml:space="preserve">Figure 12.4: A bar chart showing the median age in each state</w:t>
      </w:r>
    </w:p>
    <w:p>
      <w:pPr>
        <w:pStyle w:val="BodyText"/>
      </w:pPr>
      <w:r>
        <w:t xml:space="preserve">This chart is nothing special, but the fact that it takes just six lines of code to create most definitely is.</w:t>
      </w:r>
    </w:p>
    <w:bookmarkEnd w:id="721"/>
    <w:bookmarkStart w:id="73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6%</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19%</w:t>
      </w:r>
      <w:r>
        <w:br/>
      </w:r>
      <w:r>
        <w:rPr>
          <w:rStyle w:val="VerbatimChar"/>
        </w:rPr>
        <w:t xml:space="preserve">  |                                                        </w:t>
      </w:r>
      <w:r>
        <w:br/>
      </w:r>
      <w:r>
        <w:rPr>
          <w:rStyle w:val="VerbatimChar"/>
        </w:rPr>
        <w:t xml:space="preserve">  |==========                                        |  20%</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23%</w:t>
      </w:r>
      <w:r>
        <w:br/>
      </w:r>
      <w:r>
        <w:rPr>
          <w:rStyle w:val="VerbatimChar"/>
        </w:rPr>
        <w:t xml:space="preserve">  |                                                        </w:t>
      </w:r>
      <w:r>
        <w:br/>
      </w:r>
      <w:r>
        <w:rPr>
          <w:rStyle w:val="VerbatimChar"/>
        </w:rPr>
        <w:t xml:space="preserve">  |=============                                     |  25%</w:t>
      </w:r>
      <w:r>
        <w:br/>
      </w:r>
      <w:r>
        <w:rPr>
          <w:rStyle w:val="VerbatimChar"/>
        </w:rPr>
        <w:t xml:space="preserve">  |                                                        </w:t>
      </w:r>
      <w:r>
        <w:br/>
      </w:r>
      <w:r>
        <w:rPr>
          <w:rStyle w:val="VerbatimChar"/>
        </w:rPr>
        <w:t xml:space="preserve">  |=============                                     |  26%</w:t>
      </w:r>
      <w:r>
        <w:br/>
      </w:r>
      <w:r>
        <w:rPr>
          <w:rStyle w:val="VerbatimChar"/>
        </w:rPr>
        <w:t xml:space="preserve">  |                                                        </w:t>
      </w:r>
      <w:r>
        <w:br/>
      </w:r>
      <w:r>
        <w:rPr>
          <w:rStyle w:val="VerbatimChar"/>
        </w:rPr>
        <w:t xml:space="preserve">  |=============                                     |  27%</w:t>
      </w:r>
      <w:r>
        <w:br/>
      </w:r>
      <w:r>
        <w:rPr>
          <w:rStyle w:val="VerbatimChar"/>
        </w:rPr>
        <w:t xml:space="preserve">  |                                                        </w:t>
      </w:r>
      <w:r>
        <w:br/>
      </w:r>
      <w:r>
        <w:rPr>
          <w:rStyle w:val="VerbatimChar"/>
        </w:rPr>
        <w:t xml:space="preserve">  |==================                                |  37%</w:t>
      </w:r>
      <w:r>
        <w:br/>
      </w:r>
      <w:r>
        <w:rPr>
          <w:rStyle w:val="VerbatimChar"/>
        </w:rPr>
        <w:t xml:space="preserve">  |                                                        </w:t>
      </w:r>
      <w:r>
        <w:br/>
      </w:r>
      <w:r>
        <w:rPr>
          <w:rStyle w:val="VerbatimChar"/>
        </w:rPr>
        <w:t xml:space="preserve">  |=======================                           |  47%</w:t>
      </w:r>
      <w:r>
        <w:br/>
      </w:r>
      <w:r>
        <w:rPr>
          <w:rStyle w:val="VerbatimChar"/>
        </w:rPr>
        <w:t xml:space="preserve">  |                                                        </w:t>
      </w:r>
      <w:r>
        <w:br/>
      </w:r>
      <w:r>
        <w:rPr>
          <w:rStyle w:val="VerbatimChar"/>
        </w:rPr>
        <w:t xml:space="preserve">  |=============================                     |  58%</w:t>
      </w:r>
      <w:r>
        <w:br/>
      </w:r>
      <w:r>
        <w:rPr>
          <w:rStyle w:val="VerbatimChar"/>
        </w:rPr>
        <w:t xml:space="preserve">  |                                                        </w:t>
      </w:r>
      <w:r>
        <w:br/>
      </w:r>
      <w:r>
        <w:rPr>
          <w:rStyle w:val="VerbatimChar"/>
        </w:rPr>
        <w:t xml:space="preserve">  |===================================               |  69%</w:t>
      </w:r>
      <w:r>
        <w:br/>
      </w:r>
      <w:r>
        <w:rPr>
          <w:rStyle w:val="VerbatimChar"/>
        </w:rPr>
        <w:t xml:space="preserve">  |                                                        </w:t>
      </w:r>
      <w:r>
        <w:br/>
      </w:r>
      <w:r>
        <w:rPr>
          <w:rStyle w:val="VerbatimChar"/>
        </w:rPr>
        <w:t xml:space="preserve">  |===================================               |  70%</w:t>
      </w:r>
      <w:r>
        <w:br/>
      </w:r>
      <w:r>
        <w:rPr>
          <w:rStyle w:val="VerbatimChar"/>
        </w:rPr>
        <w:t xml:space="preserve">  |                                                        </w:t>
      </w:r>
      <w:r>
        <w:br/>
      </w:r>
      <w:r>
        <w:rPr>
          <w:rStyle w:val="VerbatimChar"/>
        </w:rPr>
        <w:t xml:space="preserve">  |=========================================         |  82%</w:t>
      </w:r>
      <w:r>
        <w:br/>
      </w:r>
      <w:r>
        <w:rPr>
          <w:rStyle w:val="VerbatimChar"/>
        </w:rPr>
        <w:t xml:space="preserve">  |                                                        </w:t>
      </w:r>
      <w:r>
        <w:br/>
      </w:r>
      <w:r>
        <w:rPr>
          <w:rStyle w:val="VerbatimChar"/>
        </w:rPr>
        <w:t xml:space="preserve">  |=============================================     |  90%</w:t>
      </w:r>
      <w:r>
        <w:br/>
      </w:r>
      <w:r>
        <w:rPr>
          <w:rStyle w:val="VerbatimChar"/>
        </w:rPr>
        <w:t xml:space="preserve">  |                                                        </w:t>
      </w:r>
      <w:r>
        <w:br/>
      </w:r>
      <w:r>
        <w:rPr>
          <w:rStyle w:val="VerbatimChar"/>
        </w:rPr>
        <w:t xml:space="preserve">  |==================================================| 100%</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12.5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2.5: A hard-to-read map showing median age by state" title="" id="723" name="Picture"/>
            <a:graphic>
              <a:graphicData uri="http://schemas.openxmlformats.org/drawingml/2006/picture">
                <pic:pic>
                  <pic:nvPicPr>
                    <pic:cNvPr descr="accessing-data_files/figure-docx/median-age-map-bad-1.png" id="724" name="Picture"/>
                    <pic:cNvPicPr>
                      <a:picLocks noChangeArrowheads="1" noChangeAspect="1"/>
                    </pic:cNvPicPr>
                  </pic:nvPicPr>
                  <pic:blipFill>
                    <a:blip r:embed="rId7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5" w:name="fig:median-age-map-bad"/>
      <w:bookmarkEnd w:id="725"/>
      <w:r>
        <w:t xml:space="preserve">Figure 12.5: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12.6</w:t>
      </w:r>
      <w:r>
        <w:t xml:space="preserve">.</w:t>
      </w:r>
    </w:p>
    <w:p>
      <w:pPr>
        <w:pStyle w:val="BodyText"/>
      </w:pPr>
      <w:r>
        <w:t xml:space="preserve">[F10006.pdf]</w:t>
      </w:r>
    </w:p>
    <w:p>
      <w:pPr>
        <w:pStyle w:val="CaptionedFigure"/>
      </w:pPr>
      <w:r>
        <w:drawing>
          <wp:inline>
            <wp:extent cx="4602684" cy="3682147"/>
            <wp:effectExtent b="0" l="0" r="0" t="0"/>
            <wp:docPr descr="Figure 12.6: An easier-to-read map showing median age by state" title="" id="727" name="Picture"/>
            <a:graphic>
              <a:graphicData uri="http://schemas.openxmlformats.org/drawingml/2006/picture">
                <pic:pic>
                  <pic:nvPicPr>
                    <pic:cNvPr descr="accessing-data_files/figure-docx/median-age-map-good-1.png" id="728" name="Picture"/>
                    <pic:cNvPicPr>
                      <a:picLocks noChangeArrowheads="1" noChangeAspect="1"/>
                    </pic:cNvPicPr>
                  </pic:nvPicPr>
                  <pic:blipFill>
                    <a:blip r:embed="rId7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9" w:name="fig:median-age-map-good"/>
      <w:bookmarkEnd w:id="729"/>
      <w:r>
        <w:t xml:space="preserve">Figure 12.6: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0"/>
    <w:bookmarkEnd w:id="731"/>
    <w:bookmarkEnd w:id="732"/>
    <w:bookmarkStart w:id="73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3"/>
    <w:bookmarkEnd w:id="734"/>
    <w:bookmarkStart w:id="756" w:name="packages-chapter"/>
    <w:p>
      <w:pPr>
        <w:pStyle w:val="Heading1"/>
      </w:pPr>
      <w:r>
        <w:rPr>
          <w:rStyle w:val="SectionNumber"/>
        </w:rPr>
        <w:t xml:space="preserve">13</w:t>
      </w:r>
      <w:r>
        <w:tab/>
      </w:r>
      <w:r>
        <w:t xml:space="preserve">Create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Travis Gerke and Garrick Aden-Buie made a package with functions to access databases. In the process they simplified their own work and improved the work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Before getting into package making, though, we’ll look at making functions. We’ve talked about functions throughout this book, but in this chapter I’ll show you how you can make your own functions. Making your own functions can have a huge improvement on your coding efficiency. And bundling your functions into a custom package can help you work with others using shared code.</w:t>
      </w:r>
    </w:p>
    <w:bookmarkStart w:id="735" w:name="creating-your-own-functions"/>
    <w:p>
      <w:pPr>
        <w:pStyle w:val="Heading2"/>
      </w:pPr>
      <w:r>
        <w:t xml:space="preserve">Creating Your Own Functions</w:t>
      </w:r>
    </w:p>
    <w:p>
      <w:pPr>
        <w:pStyle w:val="FirstParagraph"/>
      </w:pPr>
      <w:r>
        <w:t xml:space="preserve">Let’s begin by taking an example of a relatively simple function. It comes from Bruno Rodrigues, head of the Department of Statistics and Data Strategy at the Ministry of Higher Education and Research in Luxembourg. Rodrigues is an avid R user, but the same cannot be said for all of his teammates. So he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that would take a data frame from R, save it as a CSV file, and open the CSV file in Excel. From then on, whenever he needed to have his data in a CSV to share with colleagues, he could run his function and share away.</w:t>
      </w:r>
    </w:p>
    <w:p>
      <w:pPr>
        <w:pStyle w:val="BodyText"/>
      </w:pPr>
      <w:r>
        <w:t xml:space="preserve">Let’s look at the</w:t>
      </w:r>
      <w:r>
        <w:t xml:space="preserve"> </w:t>
      </w:r>
      <w:r>
        <w:rPr>
          <w:rStyle w:val="VerbatimChar"/>
        </w:rPr>
        <w:t xml:space="preserve">show_in_excel()</w:t>
      </w:r>
      <w:r>
        <w:t xml:space="preserve"> </w:t>
      </w:r>
      <w:r>
        <w:t xml:space="preserve">function that Bruno Rodrigues created.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9"/>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9"/>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w:t>
      </w:r>
      <w:r>
        <w:t xml:space="preserve"> </w:t>
      </w:r>
      <w:r>
        <w:rPr>
          <w:rStyle w:val="VerbatimChar"/>
        </w:rPr>
        <w:t xml:space="preserve">NA</w:t>
      </w:r>
      <w:r>
        <w:t xml:space="preserve"> </w:t>
      </w:r>
      <w:r>
        <w:t xml:space="preserve">values show up as blanks (by default, they will show up as the text</w:t>
      </w:r>
      <w:r>
        <w:t xml:space="preserve"> </w:t>
      </w:r>
      <w:r>
        <w:t xml:space="preserve">“</w:t>
      </w:r>
      <w:r>
        <w:t xml:space="preserve">NA</w:t>
      </w:r>
      <w:r>
        <w:t xml:space="preserve">”</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a slightly simplified version of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10</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735"/>
    <w:bookmarkStart w:id="736"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counties.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736"/>
    <w:bookmarkStart w:id="754" w:name="how-to-create-a-package"/>
    <w:p>
      <w:pPr>
        <w:pStyle w:val="Heading2"/>
      </w:pPr>
      <w:r>
        <w:t xml:space="preserve">How to Create a Package</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code three times. There’s another step on the road to coding efficiency: bundling your functions into a package. How do you know whether functions you write are good candidates for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of the Moffitt Cancer Center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The</w:t>
      </w:r>
      <w:r>
        <w:t xml:space="preserve"> </w:t>
      </w:r>
      <w:r>
        <w:rPr>
          <w:rStyle w:val="VerbatimChar"/>
        </w:rPr>
        <w:t xml:space="preserve">get_acs_race_ethnicity()</w:t>
      </w:r>
      <w:r>
        <w:t xml:space="preserve"> </w:t>
      </w:r>
      <w:r>
        <w:t xml:space="preserve">function I made is an example of this. I can use it in any of the projects I work on where I need race and ethnicity data.</w:t>
      </w:r>
    </w:p>
    <w:bookmarkStart w:id="741"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[F11001.png]</w:t>
      </w:r>
    </w:p>
    <w:p>
      <w:pPr>
        <w:pStyle w:val="CaptionedFigure"/>
      </w:pPr>
      <w:r>
        <w:drawing>
          <wp:inline>
            <wp:extent cx="5334000" cy="3820026"/>
            <wp:effectExtent b="0" l="0" r="0" t="0"/>
            <wp:docPr descr="Figure 13.1: The RStudio menu for creating your package" title="" id="738" name="Picture"/>
            <a:graphic>
              <a:graphicData uri="http://schemas.openxmlformats.org/drawingml/2006/picture">
                <pic:pic>
                  <pic:nvPicPr>
                    <pic:cNvPr descr="../../assets/create-r-package.png" id="739" name="Picture"/>
                    <pic:cNvPicPr>
                      <a:picLocks noChangeArrowheads="1" noChangeAspect="1"/>
                    </pic:cNvPicPr>
                  </pic:nvPicPr>
                  <pic:blipFill>
                    <a:blip r:embed="rId737"/>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40" w:name="fig:rstudio-create-package"/>
      <w:bookmarkEnd w:id="740"/>
      <w:r>
        <w:t xml:space="preserve">Figure 13.1: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This function will create a file called</w:t>
      </w:r>
      <w:r>
        <w:t xml:space="preserve"> </w:t>
      </w:r>
      <w:r>
        <w:rPr>
          <w:rStyle w:val="VerbatimChar"/>
        </w:rPr>
        <w:t xml:space="preserve">acs.R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 last version of the</w:t>
      </w:r>
      <w:r>
        <w:t xml:space="preserve"> </w:t>
      </w:r>
      <w:r>
        <w:rPr>
          <w:rStyle w:val="VerbatimChar"/>
        </w:rPr>
        <w:t xml:space="preserve">get_acs_race_ethnicity()</w:t>
      </w:r>
      <w:r>
        <w:t xml:space="preserve"> </w:t>
      </w:r>
      <w:r>
        <w:t xml:space="preserve">function I created (the one with the</w:t>
      </w:r>
      <w:r>
        <w:t xml:space="preserve"> </w:t>
      </w:r>
      <w:r>
        <w:rPr>
          <w:rStyle w:val="VerbatimChar"/>
        </w:rPr>
        <w:t xml:space="preserve">...</w:t>
      </w:r>
      <w:r>
        <w:t xml:space="preserve">). We know</w:t>
      </w:r>
      <w:r>
        <w:t xml:space="preserve"> </w:t>
      </w:r>
      <w:r>
        <w:rPr>
          <w:rStyle w:val="VerbatimChar"/>
        </w:rPr>
        <w:t xml:space="preserve">get_acs_race_ethnicity()</w:t>
      </w:r>
      <w:r>
        <w:t xml:space="preserve"> </w:t>
      </w:r>
      <w:r>
        <w:t xml:space="preserve">works, but we need to change it in a few ways to make it work in a package. The easiest way to figure out what changes we need to make is to use built-in tools to check that our package is built correctly.</w:t>
      </w:r>
    </w:p>
    <w:bookmarkEnd w:id="741"/>
    <w:bookmarkStart w:id="742"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w:t>
      </w:r>
      <w:r>
        <w:t xml:space="preserve">(typically done in the console).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‘get_acs_race_ethnicity’</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 checking R code for possible problems ... NOTE</w:t>
      </w:r>
      <w:r>
        <w:br/>
      </w:r>
      <w:r>
        <w:rPr>
          <w:rStyle w:val="VerbatimChar"/>
        </w:rPr>
        <w:t xml:space="preserve">  get_acs_race_ethnicity: no visible global function definition for</w:t>
      </w:r>
      <w:r>
        <w:br/>
      </w:r>
      <w:r>
        <w:rPr>
          <w:rStyle w:val="VerbatimChar"/>
        </w:rPr>
        <w:t xml:space="preserve">    ‘get_acs’</w:t>
      </w:r>
      <w:r>
        <w:br/>
      </w:r>
      <w:r>
        <w:rPr>
          <w:rStyle w:val="VerbatimChar"/>
        </w:rPr>
        <w:t xml:space="preserve">  get_acs_race_ethnicity: no visible global function definition for</w:t>
      </w:r>
      <w:r>
        <w:br/>
      </w:r>
      <w:r>
        <w:rPr>
          <w:rStyle w:val="VerbatimChar"/>
        </w:rPr>
        <w:t xml:space="preserve">    ‘clean_names’</w:t>
      </w:r>
      <w:r>
        <w:br/>
      </w:r>
      <w:r>
        <w:rPr>
          <w:rStyle w:val="VerbatimChar"/>
        </w:rPr>
        <w:t xml:space="preserve">  Undefined global functions or variables:</w:t>
      </w:r>
      <w:r>
        <w:br/>
      </w:r>
      <w:r>
        <w:rPr>
          <w:rStyle w:val="VerbatimChar"/>
        </w:rPr>
        <w:t xml:space="preserve">    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  get_acs_race_ethnicity: no visible global function definition for</w:t>
      </w:r>
      <w:r>
        <w:br/>
      </w:r>
      <w:r>
        <w:rPr>
          <w:rStyle w:val="VerbatimChar"/>
        </w:rPr>
        <w:t xml:space="preserve">    ‘get_acs’</w:t>
      </w:r>
      <w:r>
        <w:br/>
      </w:r>
      <w:r>
        <w:rPr>
          <w:rStyle w:val="VerbatimChar"/>
        </w:rPr>
        <w:t xml:space="preserve">  get_acs_race_ethnicity: no visible global function definition for</w:t>
      </w:r>
      <w:r>
        <w:br/>
      </w:r>
      <w:r>
        <w:rPr>
          <w:rStyle w:val="VerbatimChar"/>
        </w:rPr>
        <w:t xml:space="preserve">    ‘clean_names’</w:t>
      </w:r>
      <w:r>
        <w:br/>
      </w:r>
      <w:r>
        <w:rPr>
          <w:rStyle w:val="VerbatimChar"/>
        </w:rPr>
        <w:t xml:space="preserve">  Undefined global functions or variables:</w:t>
      </w:r>
      <w:r>
        <w:br/>
      </w:r>
      <w:r>
        <w:rPr>
          <w:rStyle w:val="VerbatimChar"/>
        </w:rPr>
        <w:t xml:space="preserve">    clean_names get_acs</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742"/>
    <w:bookmarkStart w:id="743"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these packages installed. In order to ensure the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r>
        <w:br/>
      </w: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"janitor"</w:t>
      </w:r>
      <w:r>
        <w:rPr>
          <w:rStyle w:val="NormalTok"/>
        </w:rPr>
        <w:t xml:space="preserve">)</w:t>
      </w:r>
    </w:p>
    <w:p>
      <w:pPr>
        <w:pStyle w:val="FirstParagraph"/>
      </w:pPr>
      <w:r>
        <w:t xml:space="preserve">After I run</w:t>
      </w:r>
      <w:r>
        <w:t xml:space="preserve"> </w:t>
      </w:r>
      <w:r>
        <w:rPr>
          <w:rStyle w:val="VerbatimChar"/>
        </w:rPr>
        <w:t xml:space="preserve">usethis::use_package(package = "tidycensus")</w:t>
      </w:r>
      <w:r>
        <w:t xml:space="preserve"> </w:t>
      </w:r>
      <w:r>
        <w:t xml:space="preserve">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When I run the</w:t>
      </w:r>
      <w:r>
        <w:t xml:space="preserve"> </w:t>
      </w:r>
      <w:r>
        <w:rPr>
          <w:rStyle w:val="VerbatimChar"/>
        </w:rPr>
        <w:t xml:space="preserve">usethis::use_package(package = "janitor")</w:t>
      </w:r>
      <w:r>
        <w:t xml:space="preserve"> </w:t>
      </w:r>
      <w:r>
        <w:t xml:space="preserve">line, I’ll get something very similar:</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janitor</w:t>
      </w:r>
      <w:r>
        <w:t xml:space="preserve">”</w:t>
      </w:r>
      <w:r>
        <w:t xml:space="preserve"> </w:t>
      </w:r>
      <w:r>
        <w:t xml:space="preserve">and</w:t>
      </w:r>
      <w:r>
        <w:t xml:space="preserve"> </w:t>
      </w:r>
      <w:r>
        <w:t xml:space="preserve">“</w:t>
      </w:r>
      <w:r>
        <w:t xml:space="preserve">tidycensus</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these two packages will also be installed for them.</w:t>
      </w:r>
    </w:p>
    <w:bookmarkEnd w:id="743"/>
    <w:bookmarkStart w:id="744"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tidycensus::fun()</w:t>
      </w:r>
      <w:r>
        <w:t xml:space="preserve">”</w:t>
      </w:r>
      <w:r>
        <w:t xml:space="preserve"> </w:t>
      </w:r>
      <w:r>
        <w:t xml:space="preserve">and</w:t>
      </w:r>
      <w:r>
        <w:t xml:space="preserve"> </w:t>
      </w:r>
      <w:r>
        <w:t xml:space="preserve">“</w:t>
      </w:r>
      <w:r>
        <w:t xml:space="preserve">Refer to functions with</w:t>
      </w:r>
      <w:r>
        <w:t xml:space="preserve"> </w:t>
      </w:r>
      <w:r>
        <w:rPr>
          <w:rStyle w:val="VerbatimChar"/>
        </w:rPr>
        <w:t xml:space="preserve">janitor::fun()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    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 checking for missing documentation entries ... WARNING</w:t>
      </w:r>
      <w:r>
        <w:br/>
      </w:r>
      <w:r>
        <w:rPr>
          <w:rStyle w:val="VerbatimChar"/>
        </w:rPr>
        <w:t xml:space="preserve">  Undocumented code objects:</w:t>
      </w:r>
      <w:r>
        <w:br/>
      </w:r>
      <w:r>
        <w:rPr>
          <w:rStyle w:val="VerbatimChar"/>
        </w:rPr>
        <w:t xml:space="preserve">    ‘get_acs_race_ethnicity’</w:t>
      </w:r>
      <w:r>
        <w:br/>
      </w:r>
      <w:r>
        <w:rPr>
          <w:rStyle w:val="VerbatimChar"/>
        </w:rPr>
        <w:t xml:space="preserve">  All user-level objects in a package should have documentation entries.</w:t>
      </w:r>
      <w:r>
        <w:br/>
      </w:r>
      <w:r>
        <w:rPr>
          <w:rStyle w:val="VerbatimChar"/>
        </w:rPr>
        <w:t xml:space="preserve">  See chapter ‘Writing R documentation files’ in the ‘Writing R</w:t>
      </w:r>
      <w:r>
        <w:br/>
      </w:r>
      <w:r>
        <w:rPr>
          <w:rStyle w:val="VerbatimChar"/>
        </w:rPr>
        <w:t xml:space="preserve">  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44"/>
    <w:bookmarkStart w:id="749"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?get_acs_race_ethnicity()</w:t>
      </w:r>
      <w:r>
        <w:t xml:space="preserve"> </w:t>
      </w:r>
      <w:r>
        <w:t xml:space="preserve">and learn how it works.</w:t>
      </w:r>
    </w:p>
    <w:p>
      <w:pPr>
        <w:pStyle w:val="BodyText"/>
      </w:pPr>
      <w:r>
        <w:t xml:space="preserve">To create documentation for</w:t>
      </w:r>
      <w:r>
        <w:t xml:space="preserve"> </w:t>
      </w:r>
      <w:r>
        <w:rPr>
          <w:rStyle w:val="VerbatimChar"/>
        </w:rPr>
        <w:t xml:space="preserve">get_acs_race_ethnicity()</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13.2</w:t>
      </w:r>
      <w:r>
        <w:t xml:space="preserve"> </w:t>
      </w:r>
      <w:r>
        <w:t xml:space="preserve">below.</w:t>
      </w:r>
    </w:p>
    <w:p>
      <w:pPr>
        <w:pStyle w:val="BodyText"/>
      </w:pPr>
      <w:r>
        <w:t xml:space="preserve">[F11002.png]</w:t>
      </w:r>
    </w:p>
    <w:p>
      <w:pPr>
        <w:pStyle w:val="CaptionedFigure"/>
      </w:pPr>
      <w:r>
        <w:drawing>
          <wp:inline>
            <wp:extent cx="5334000" cy="2982897"/>
            <wp:effectExtent b="0" l="0" r="0" t="0"/>
            <wp:docPr descr="Figure 13.2: The menu item to insert Roxygen skeleton" title="" id="746" name="Picture"/>
            <a:graphic>
              <a:graphicData uri="http://schemas.openxmlformats.org/drawingml/2006/picture">
                <pic:pic>
                  <pic:nvPicPr>
                    <pic:cNvPr descr="../../assets/insert-roxygen-skeleton.png" id="747" name="Picture"/>
                    <pic:cNvPicPr>
                      <a:picLocks noChangeArrowheads="1" noChangeAspect="1"/>
                    </pic:cNvPicPr>
                  </pic:nvPicPr>
                  <pic:blipFill>
                    <a:blip r:embed="rId745"/>
                    <a:stretch>
                      <a:fillRect/>
                    </a:stretch>
                  </pic:blipFill>
                  <pic:spPr bwMode="auto">
                    <a:xfrm>
                      <a:off x="0" y="0"/>
                      <a:ext cx="5334000" cy="2982897"/>
                    </a:xfrm>
                    <a:prstGeom prst="rect">
                      <a:avLst/>
                    </a:prstGeom>
                    <a:noFill/>
                    <a:ln w="9525">
                      <a:noFill/>
                      <a:headEnd/>
                      <a:tailEnd/>
                    </a:ln>
                  </pic:spPr>
                </pic:pic>
              </a:graphicData>
            </a:graphic>
          </wp:inline>
        </w:drawing>
      </w:r>
    </w:p>
    <w:p>
      <w:pPr>
        <w:pStyle w:val="ImageCaption"/>
      </w:pPr>
      <w:bookmarkStart w:id="748" w:name="fig:insert-roxygen-skeleton"/>
      <w:bookmarkEnd w:id="748"/>
      <w:r>
        <w:t xml:space="preserve">Figure 13.2: The menu item to insert Roxygen skeleton</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get_acs_race_ethnicity()</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get_acs_race_ethnicity()</w:t>
      </w:r>
      <w:r>
        <w:t xml:space="preserve"> </w:t>
      </w:r>
      <w:r>
        <w:t xml:space="preserve">function returns. In our case, it is a tibble,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delete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30"/>
        </w:numPr>
      </w:pPr>
      <w:r>
        <w:rPr>
          <w:bCs/>
          <w:b/>
        </w:rPr>
        <w:t xml:space="preserve">Create a</w:t>
      </w:r>
      <w:r>
        <w:rPr>
          <w:bCs/>
          <w:b/>
        </w:rPr>
        <w:t xml:space="preserve"> </w:t>
      </w:r>
      <w:r>
        <w:rPr>
          <w:rStyle w:val="VerbatimChar"/>
          <w:bCs/>
          <w:b/>
        </w:rPr>
        <w:t xml:space="preserve">get_acs_race_ethnicity.Rd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get_acs_race_ethnicity()</w:t>
      </w:r>
      <w:r>
        <w:t xml:space="preserve"> </w:t>
      </w:r>
      <w:r>
        <w:t xml:space="preserve">function in the very specific format that R packages require You’re welcome to look at it, but you can’t change it since it is read only.</w:t>
      </w:r>
    </w:p>
    <w:p>
      <w:pPr>
        <w:numPr>
          <w:ilvl w:val="0"/>
          <w:numId w:val="1030"/>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49"/>
    <w:bookmarkStart w:id="751"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  Non-standard license specification:</w:t>
      </w:r>
      <w:r>
        <w:br/>
      </w:r>
      <w:r>
        <w:rPr>
          <w:rStyle w:val="VerbatimChar"/>
        </w:rPr>
        <w:t xml:space="preserve">    What license is it under?</w:t>
      </w:r>
      <w:r>
        <w:br/>
      </w:r>
      <w:r>
        <w:rPr>
          <w:rStyle w:val="VerbatimChar"/>
        </w:rPr>
        <w:t xml:space="preserve">  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750">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31"/>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31"/>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1"/>
        </w:numPr>
        <w:pStyle w:val="Compact"/>
      </w:pPr>
      <w:r>
        <w:t xml:space="preserve">Add any dependency packages with</w:t>
      </w:r>
      <w:r>
        <w:t xml:space="preserve"> </w:t>
      </w:r>
      <w:r>
        <w:rPr>
          <w:rStyle w:val="VerbatimChar"/>
        </w:rPr>
        <w:t xml:space="preserve">use_package()</w:t>
      </w:r>
      <w:r>
        <w:t xml:space="preserve">.</w:t>
      </w:r>
    </w:p>
    <w:p>
      <w:pPr>
        <w:numPr>
          <w:ilvl w:val="0"/>
          <w:numId w:val="1031"/>
        </w:numPr>
        <w:pStyle w:val="Compact"/>
      </w:pPr>
      <w:r>
        <w:t xml:space="preserve">Add documentation of your function.</w:t>
      </w:r>
    </w:p>
    <w:p>
      <w:pPr>
        <w:numPr>
          <w:ilvl w:val="0"/>
          <w:numId w:val="1031"/>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51"/>
    <w:bookmarkStart w:id="753"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752">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get_acs_race_ethnicity()</w:t>
      </w:r>
      <w:r>
        <w:t xml:space="preserve"> </w:t>
      </w:r>
      <w:r>
        <w:t xml:space="preserve">function. And the great thing is that, if I were to make changes to</w:t>
      </w:r>
      <w:r>
        <w:t xml:space="preserve"> </w:t>
      </w:r>
      <w:r>
        <w:rPr>
          <w:rStyle w:val="VerbatimChar"/>
        </w:rPr>
        <w:t xml:space="preserve">get_acs_race_ethnicity()</w:t>
      </w:r>
      <w:r>
        <w:t xml:space="preserve"> </w:t>
      </w:r>
      <w:r>
        <w:t xml:space="preserve">or any other function, users can simply reinstall the</w:t>
      </w:r>
      <w:r>
        <w:t xml:space="preserve"> </w:t>
      </w:r>
      <w:r>
        <w:rPr>
          <w:rStyle w:val="VerbatimChar"/>
        </w:rPr>
        <w:t xml:space="preserve">dk</w:t>
      </w:r>
      <w:r>
        <w:t xml:space="preserve"> </w:t>
      </w:r>
      <w:r>
        <w:t xml:space="preserve">package to get access to the most up-to-date functions.</w:t>
      </w:r>
    </w:p>
    <w:bookmarkEnd w:id="753"/>
    <w:bookmarkEnd w:id="754"/>
    <w:bookmarkStart w:id="755"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3</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functions across projects, allow you to help others, and encourage best practices. If you haven’t ever made your own R package, now’s the time to give it a try.</w:t>
      </w:r>
    </w:p>
    <w:bookmarkEnd w:id="755"/>
    <w:bookmarkEnd w:id="756"/>
    <w:bookmarkStart w:id="771" w:name="conclusion"/>
    <w:p>
      <w:pPr>
        <w:pStyle w:val="Heading1"/>
      </w:pPr>
      <w:r>
        <w:rPr>
          <w:rStyle w:val="SectionNumber"/>
        </w:rPr>
        <w:t xml:space="preserve">14</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2"/>
        </w:numPr>
        <w:pStyle w:val="Compact"/>
      </w:pPr>
      <w:r>
        <w:rPr>
          <w:bCs/>
          <w:b/>
        </w:rPr>
        <w:t xml:space="preserve">Illuminate</w:t>
      </w:r>
      <w:r>
        <w:t xml:space="preserve"> </w:t>
      </w:r>
      <w:r>
        <w:t xml:space="preserve">your work through data visualization, maps, and tables.</w:t>
      </w:r>
    </w:p>
    <w:p>
      <w:pPr>
        <w:numPr>
          <w:ilvl w:val="0"/>
          <w:numId w:val="1032"/>
        </w:numPr>
        <w:pStyle w:val="Compact"/>
      </w:pPr>
      <w:r>
        <w:rPr>
          <w:bCs/>
          <w:b/>
        </w:rPr>
        <w:t xml:space="preserve">Communicate</w:t>
      </w:r>
      <w:r>
        <w:t xml:space="preserve"> </w:t>
      </w:r>
      <w:r>
        <w:t xml:space="preserve">using R Markdown to make reports, presentations, and website.</w:t>
      </w:r>
    </w:p>
    <w:p>
      <w:pPr>
        <w:numPr>
          <w:ilvl w:val="0"/>
          <w:numId w:val="1032"/>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14.1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4.1: An illustration by Allison Horst showing the frustration of getting constant error messages" title="" id="758" name="Picture"/>
            <a:graphic>
              <a:graphicData uri="http://schemas.openxmlformats.org/drawingml/2006/picture">
                <pic:pic>
                  <pic:nvPicPr>
                    <pic:cNvPr descr="../../assets/errors.png" id="759" name="Picture"/>
                    <pic:cNvPicPr>
                      <a:picLocks noChangeArrowheads="1" noChangeAspect="1"/>
                    </pic:cNvPicPr>
                  </pic:nvPicPr>
                  <pic:blipFill>
                    <a:blip r:embed="rId757"/>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0" w:name="fig:errors"/>
      <w:bookmarkEnd w:id="760"/>
      <w:r>
        <w:t xml:space="preserve">Figure 14.1: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65"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14.2</w:t>
      </w:r>
      <w:r>
        <w:t xml:space="preserve">.</w:t>
      </w:r>
    </w:p>
    <w:p>
      <w:pPr>
        <w:pStyle w:val="BodyText"/>
      </w:pPr>
      <w:r>
        <w:t xml:space="preserve">[F13002.png]</w:t>
      </w:r>
    </w:p>
    <w:p>
      <w:pPr>
        <w:pStyle w:val="CaptionedFigure"/>
      </w:pPr>
      <w:r>
        <w:drawing>
          <wp:inline>
            <wp:extent cx="5334000" cy="2124363"/>
            <wp:effectExtent b="0" l="0" r="0" t="0"/>
            <wp:docPr descr="Figure 14.2: A screenshot of Eileen Parkes wondering if she can learn how to code with R" title="" id="762" name="Picture"/>
            <a:graphic>
              <a:graphicData uri="http://schemas.openxmlformats.org/drawingml/2006/picture">
                <pic:pic>
                  <pic:nvPicPr>
                    <pic:cNvPr descr="../../assets/eileen-parkes-tweet.png" id="763" name="Picture"/>
                    <pic:cNvPicPr>
                      <a:picLocks noChangeArrowheads="1" noChangeAspect="1"/>
                    </pic:cNvPicPr>
                  </pic:nvPicPr>
                  <pic:blipFill>
                    <a:blip r:embed="rId761"/>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64" w:name="fig:eileen-parkes-tweet"/>
      <w:bookmarkEnd w:id="764"/>
      <w:r>
        <w:t xml:space="preserve">Figure 14.2: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65"/>
    <w:bookmarkStart w:id="770"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14.3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4.3: An illustration by Allison Horst demonstrating the concept of a community-taught programmer" title="" id="767" name="Picture"/>
            <a:graphic>
              <a:graphicData uri="http://schemas.openxmlformats.org/drawingml/2006/picture">
                <pic:pic>
                  <pic:nvPicPr>
                    <pic:cNvPr descr="../../assets/community-supported-learning.png" id="768" name="Picture"/>
                    <pic:cNvPicPr>
                      <a:picLocks noChangeArrowheads="1" noChangeAspect="1"/>
                    </pic:cNvPicPr>
                  </pic:nvPicPr>
                  <pic:blipFill>
                    <a:blip r:embed="rId766"/>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69" w:name="fig:community-supported-learning"/>
      <w:bookmarkEnd w:id="769"/>
      <w:r>
        <w:t xml:space="preserve">Figure 14.3: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0"/>
    <w:bookmarkEnd w:id="7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518" Target="media/rId518.png" /><Relationship Type="http://schemas.openxmlformats.org/officeDocument/2006/relationships/image" Id="rId456" Target="media/rId456.png" /><Relationship Type="http://schemas.openxmlformats.org/officeDocument/2006/relationships/image" Id="rId383" Target="media/rId383.png" /><Relationship Type="http://schemas.openxmlformats.org/officeDocument/2006/relationships/image" Id="rId766" Target="media/rId766.png" /><Relationship Type="http://schemas.openxmlformats.org/officeDocument/2006/relationships/image" Id="rId223" Target="media/rId223.png" /><Relationship Type="http://schemas.openxmlformats.org/officeDocument/2006/relationships/image" Id="rId527" Target="media/rId527.png" /><Relationship Type="http://schemas.openxmlformats.org/officeDocument/2006/relationships/image" Id="rId654" Target="media/rId654.png" /><Relationship Type="http://schemas.openxmlformats.org/officeDocument/2006/relationships/image" Id="rId522" Target="media/rId522.png" /><Relationship Type="http://schemas.openxmlformats.org/officeDocument/2006/relationships/image" Id="rId639" Target="media/rId639.png" /><Relationship Type="http://schemas.openxmlformats.org/officeDocument/2006/relationships/image" Id="rId558" Target="media/rId558.png" /><Relationship Type="http://schemas.openxmlformats.org/officeDocument/2006/relationships/image" Id="rId650" Target="media/rId650.png" /><Relationship Type="http://schemas.openxmlformats.org/officeDocument/2006/relationships/image" Id="rId644" Target="media/rId644.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2" Target="media/rId532.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62" Target="media/rId62.png" /><Relationship Type="http://schemas.openxmlformats.org/officeDocument/2006/relationships/image" Id="rId631" Target="media/rId631.png" /><Relationship Type="http://schemas.openxmlformats.org/officeDocument/2006/relationships/image" Id="rId737" Target="media/rId737.png" /><Relationship Type="http://schemas.openxmlformats.org/officeDocument/2006/relationships/image" Id="rId353" Target="media/rId353.png" /><Relationship Type="http://schemas.openxmlformats.org/officeDocument/2006/relationships/image" Id="rId31" Target="media/rId31.png" /><Relationship Type="http://schemas.openxmlformats.org/officeDocument/2006/relationships/image" Id="rId546" Target="media/rId546.png" /><Relationship Type="http://schemas.openxmlformats.org/officeDocument/2006/relationships/image" Id="rId761" Target="media/rId761.png" /><Relationship Type="http://schemas.openxmlformats.org/officeDocument/2006/relationships/image" Id="rId757" Target="media/rId757.png" /><Relationship Type="http://schemas.openxmlformats.org/officeDocument/2006/relationships/image" Id="rId97" Target="media/rId97.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395" Target="media/rId395.jpg" /><Relationship Type="http://schemas.openxmlformats.org/officeDocument/2006/relationships/image" Id="rId451" Target="media/rId451.png" /><Relationship Type="http://schemas.openxmlformats.org/officeDocument/2006/relationships/image" Id="rId745" Target="media/rId745.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13" Target="media/rId513.png" /><Relationship Type="http://schemas.openxmlformats.org/officeDocument/2006/relationships/image" Id="rId499" Target="media/rId499.png" /><Relationship Type="http://schemas.openxmlformats.org/officeDocument/2006/relationships/image" Id="rId627" Target="media/rId627.png" /><Relationship Type="http://schemas.openxmlformats.org/officeDocument/2006/relationships/image" Id="rId579" Target="media/rId579.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19" Target="media/rId419.png" /><Relationship Type="http://schemas.openxmlformats.org/officeDocument/2006/relationships/image" Id="rId446" Target="media/rId446.png" /><Relationship Type="http://schemas.openxmlformats.org/officeDocument/2006/relationships/image" Id="rId378" Target="media/rId378.png" /><Relationship Type="http://schemas.openxmlformats.org/officeDocument/2006/relationships/image" Id="rId482" Target="media/rId482.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78" Target="media/rId478.png" /><Relationship Type="http://schemas.openxmlformats.org/officeDocument/2006/relationships/image" Id="rId52" Target="media/rId52.png" /><Relationship Type="http://schemas.openxmlformats.org/officeDocument/2006/relationships/image" Id="rId591" Target="media/rId591.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78" Target="media/rId678.png" /><Relationship Type="http://schemas.openxmlformats.org/officeDocument/2006/relationships/image" Id="rId609" Target="media/rId609.png" /><Relationship Type="http://schemas.openxmlformats.org/officeDocument/2006/relationships/image" Id="rId604" Target="media/rId604.png" /><Relationship Type="http://schemas.openxmlformats.org/officeDocument/2006/relationships/image" Id="rId614" Target="media/rId614.png" /><Relationship Type="http://schemas.openxmlformats.org/officeDocument/2006/relationships/image" Id="rId619" Target="media/rId619.png" /><Relationship Type="http://schemas.openxmlformats.org/officeDocument/2006/relationships/image" Id="rId600" Target="media/rId600.png" /><Relationship Type="http://schemas.openxmlformats.org/officeDocument/2006/relationships/image" Id="rId595" Target="media/rId595.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58" Target="media/rId658.png" /><Relationship Type="http://schemas.openxmlformats.org/officeDocument/2006/relationships/image" Id="rId672" Target="media/rId672.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5" Target="media/rId585.png" /><Relationship Type="http://schemas.openxmlformats.org/officeDocument/2006/relationships/image" Id="rId635" Target="media/rId635.png" /><Relationship Type="http://schemas.openxmlformats.org/officeDocument/2006/relationships/image" Id="rId387" Target="media/rId387.png" /><Relationship Type="http://schemas.openxmlformats.org/officeDocument/2006/relationships/image" Id="rId362" Target="media/rId362.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01" Target="media/rId401.png" /><Relationship Type="http://schemas.openxmlformats.org/officeDocument/2006/relationships/image" Id="rId695" Target="media/rId695.png" /><Relationship Type="http://schemas.openxmlformats.org/officeDocument/2006/relationships/image" Id="rId57" Target="media/rId57.png" /><Relationship Type="http://schemas.openxmlformats.org/officeDocument/2006/relationships/image" Id="rId703" Target="media/rId703.png" /><Relationship Type="http://schemas.openxmlformats.org/officeDocument/2006/relationships/image" Id="rId699" Target="media/rId699.png" /><Relationship Type="http://schemas.openxmlformats.org/officeDocument/2006/relationships/image" Id="rId508" Target="media/rId508.png" /><Relationship Type="http://schemas.openxmlformats.org/officeDocument/2006/relationships/image" Id="rId542" Target="media/rId542.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6" Target="media/rId486.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31" Target="media/rId231.png" /><Relationship Type="http://schemas.openxmlformats.org/officeDocument/2006/relationships/image" Id="rId270" Target="media/rId270.png" /><Relationship Type="http://schemas.openxmlformats.org/officeDocument/2006/relationships/image" Id="rId235" Target="media/rId235.png" /><Relationship Type="http://schemas.openxmlformats.org/officeDocument/2006/relationships/image" Id="rId247" Target="media/rId247.png" /><Relationship Type="http://schemas.openxmlformats.org/officeDocument/2006/relationships/image" Id="rId254" Target="media/rId254.png" /><Relationship Type="http://schemas.openxmlformats.org/officeDocument/2006/relationships/image" Id="rId239" Target="media/rId239.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367" Target="media/rId367.png" /><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0"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2"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0"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2"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2023-06-08T20:09:31Z</dcterms:created>
  <dcterms:modified xsi:type="dcterms:W3CDTF">2023-06-08T20:09:31Z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